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A9F" w:rsidRPr="00255A9F" w:rsidRDefault="00255A9F" w:rsidP="00255A9F">
      <w:pPr>
        <w:jc w:val="center"/>
        <w:rPr>
          <w:rFonts w:ascii="Times New Roman" w:hAnsi="Times New Roman" w:cs="Times New Roman"/>
        </w:rPr>
      </w:pPr>
      <w:r w:rsidRPr="00255A9F">
        <w:rPr>
          <w:rFonts w:ascii="Times New Roman" w:hAnsi="Times New Roman" w:cs="Times New Roman"/>
        </w:rPr>
        <w:t>МУНИЦИПАЛЬНОЕ ДОШКОЛЬНОЕ ОБРАЗОВАТЕЛЬНОЕ АВТОНОМНОЕ УЧРЕЖДЕНИЕ «ДЕТСКИЙ САД № 6 «ЧЕРЕМУШКА» ГОРОДА ТЫНДЫ, АМУРСКОЙ ОБЛАСТИ</w:t>
      </w:r>
    </w:p>
    <w:p w:rsidR="00255A9F" w:rsidRPr="00255A9F" w:rsidRDefault="00255A9F" w:rsidP="00255A9F">
      <w:pPr>
        <w:rPr>
          <w:sz w:val="20"/>
        </w:rPr>
      </w:pPr>
    </w:p>
    <w:p w:rsidR="00255A9F" w:rsidRPr="00334F4D" w:rsidRDefault="00255A9F" w:rsidP="00255A9F"/>
    <w:p w:rsidR="00255A9F" w:rsidRPr="00334F4D" w:rsidRDefault="00255A9F" w:rsidP="00255A9F"/>
    <w:p w:rsidR="00255A9F" w:rsidRPr="00334F4D" w:rsidRDefault="00255A9F" w:rsidP="00255A9F"/>
    <w:p w:rsidR="00255A9F" w:rsidRDefault="00255A9F" w:rsidP="00255A9F"/>
    <w:p w:rsidR="00255A9F" w:rsidRPr="00255A9F" w:rsidRDefault="00255A9F" w:rsidP="00255A9F">
      <w:pPr>
        <w:ind w:firstLine="567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255A9F">
        <w:rPr>
          <w:rFonts w:ascii="Times New Roman" w:hAnsi="Times New Roman" w:cs="Times New Roman"/>
          <w:b/>
          <w:sz w:val="36"/>
          <w:szCs w:val="32"/>
        </w:rPr>
        <w:t xml:space="preserve">Конспект  </w:t>
      </w:r>
      <w:r w:rsidRPr="00255A9F">
        <w:rPr>
          <w:rFonts w:ascii="Times New Roman" w:hAnsi="Times New Roman" w:cs="Times New Roman"/>
          <w:b/>
          <w:sz w:val="36"/>
          <w:szCs w:val="32"/>
        </w:rPr>
        <w:t>р</w:t>
      </w:r>
      <w:r w:rsidRPr="00255A9F">
        <w:rPr>
          <w:rFonts w:ascii="Times New Roman" w:hAnsi="Times New Roman" w:cs="Times New Roman"/>
          <w:b/>
          <w:sz w:val="36"/>
          <w:szCs w:val="32"/>
        </w:rPr>
        <w:t>одительско</w:t>
      </w:r>
      <w:r w:rsidRPr="00255A9F">
        <w:rPr>
          <w:rFonts w:ascii="Times New Roman" w:hAnsi="Times New Roman" w:cs="Times New Roman"/>
          <w:b/>
          <w:sz w:val="36"/>
          <w:szCs w:val="32"/>
        </w:rPr>
        <w:t>го</w:t>
      </w:r>
      <w:r w:rsidRPr="00255A9F">
        <w:rPr>
          <w:rFonts w:ascii="Times New Roman" w:hAnsi="Times New Roman" w:cs="Times New Roman"/>
          <w:b/>
          <w:sz w:val="36"/>
          <w:szCs w:val="32"/>
        </w:rPr>
        <w:t xml:space="preserve"> собрани</w:t>
      </w:r>
      <w:r w:rsidRPr="00255A9F">
        <w:rPr>
          <w:rFonts w:ascii="Times New Roman" w:hAnsi="Times New Roman" w:cs="Times New Roman"/>
          <w:b/>
          <w:sz w:val="36"/>
          <w:szCs w:val="32"/>
        </w:rPr>
        <w:t>я</w:t>
      </w:r>
      <w:r w:rsidRPr="00255A9F">
        <w:rPr>
          <w:rFonts w:ascii="Times New Roman" w:hAnsi="Times New Roman" w:cs="Times New Roman"/>
          <w:b/>
          <w:sz w:val="36"/>
          <w:szCs w:val="32"/>
        </w:rPr>
        <w:t xml:space="preserve">                                                                                                          «Подвижные игры, как средство развития                                            двигательных способностей детей»</w:t>
      </w:r>
    </w:p>
    <w:p w:rsidR="00255A9F" w:rsidRPr="00255A9F" w:rsidRDefault="00255A9F" w:rsidP="00255A9F">
      <w:pPr>
        <w:tabs>
          <w:tab w:val="left" w:pos="2055"/>
        </w:tabs>
        <w:jc w:val="center"/>
        <w:rPr>
          <w:sz w:val="36"/>
          <w:szCs w:val="32"/>
        </w:rPr>
      </w:pPr>
    </w:p>
    <w:p w:rsidR="00255A9F" w:rsidRDefault="00255A9F" w:rsidP="00255A9F">
      <w:pPr>
        <w:tabs>
          <w:tab w:val="left" w:pos="2055"/>
        </w:tabs>
        <w:jc w:val="right"/>
        <w:rPr>
          <w:rFonts w:ascii="Times New Roman" w:hAnsi="Times New Roman" w:cs="Times New Roman"/>
          <w:sz w:val="28"/>
        </w:rPr>
      </w:pPr>
    </w:p>
    <w:p w:rsidR="00255A9F" w:rsidRDefault="00255A9F" w:rsidP="00255A9F">
      <w:pPr>
        <w:tabs>
          <w:tab w:val="left" w:pos="2055"/>
        </w:tabs>
        <w:jc w:val="right"/>
        <w:rPr>
          <w:rFonts w:ascii="Times New Roman" w:hAnsi="Times New Roman" w:cs="Times New Roman"/>
          <w:sz w:val="28"/>
        </w:rPr>
      </w:pPr>
    </w:p>
    <w:p w:rsidR="00255A9F" w:rsidRDefault="00255A9F" w:rsidP="00255A9F">
      <w:pPr>
        <w:tabs>
          <w:tab w:val="left" w:pos="2055"/>
        </w:tabs>
        <w:jc w:val="right"/>
        <w:rPr>
          <w:rFonts w:ascii="Times New Roman" w:hAnsi="Times New Roman" w:cs="Times New Roman"/>
          <w:sz w:val="28"/>
        </w:rPr>
      </w:pPr>
    </w:p>
    <w:p w:rsidR="00255A9F" w:rsidRDefault="00255A9F" w:rsidP="00255A9F">
      <w:pPr>
        <w:tabs>
          <w:tab w:val="left" w:pos="2055"/>
        </w:tabs>
        <w:jc w:val="right"/>
        <w:rPr>
          <w:rFonts w:ascii="Times New Roman" w:hAnsi="Times New Roman" w:cs="Times New Roman"/>
          <w:sz w:val="28"/>
        </w:rPr>
      </w:pPr>
    </w:p>
    <w:p w:rsidR="00255A9F" w:rsidRDefault="00255A9F" w:rsidP="00255A9F">
      <w:pPr>
        <w:tabs>
          <w:tab w:val="left" w:pos="2055"/>
        </w:tabs>
        <w:jc w:val="right"/>
        <w:rPr>
          <w:rFonts w:ascii="Times New Roman" w:hAnsi="Times New Roman" w:cs="Times New Roman"/>
          <w:sz w:val="28"/>
        </w:rPr>
      </w:pPr>
      <w:r w:rsidRPr="00334F4D">
        <w:rPr>
          <w:rFonts w:ascii="Times New Roman" w:hAnsi="Times New Roman" w:cs="Times New Roman"/>
          <w:sz w:val="28"/>
        </w:rPr>
        <w:t xml:space="preserve">Воспитатель: </w:t>
      </w:r>
      <w:r>
        <w:rPr>
          <w:rFonts w:ascii="Times New Roman" w:hAnsi="Times New Roman" w:cs="Times New Roman"/>
          <w:sz w:val="28"/>
        </w:rPr>
        <w:t>Лихачева Наталья Анатольевна</w:t>
      </w:r>
    </w:p>
    <w:p w:rsidR="00255A9F" w:rsidRPr="00334F4D" w:rsidRDefault="00255A9F" w:rsidP="00255A9F">
      <w:pPr>
        <w:rPr>
          <w:rFonts w:ascii="Times New Roman" w:hAnsi="Times New Roman" w:cs="Times New Roman"/>
          <w:sz w:val="28"/>
        </w:rPr>
      </w:pPr>
    </w:p>
    <w:p w:rsidR="00255A9F" w:rsidRPr="00334F4D" w:rsidRDefault="00255A9F" w:rsidP="00255A9F">
      <w:pPr>
        <w:rPr>
          <w:rFonts w:ascii="Times New Roman" w:hAnsi="Times New Roman" w:cs="Times New Roman"/>
          <w:sz w:val="28"/>
        </w:rPr>
      </w:pPr>
    </w:p>
    <w:p w:rsidR="00255A9F" w:rsidRPr="00334F4D" w:rsidRDefault="00255A9F" w:rsidP="00255A9F">
      <w:pPr>
        <w:rPr>
          <w:rFonts w:ascii="Times New Roman" w:hAnsi="Times New Roman" w:cs="Times New Roman"/>
          <w:sz w:val="28"/>
        </w:rPr>
      </w:pPr>
    </w:p>
    <w:p w:rsidR="00255A9F" w:rsidRPr="00334F4D" w:rsidRDefault="00255A9F" w:rsidP="00255A9F">
      <w:pPr>
        <w:rPr>
          <w:rFonts w:ascii="Times New Roman" w:hAnsi="Times New Roman" w:cs="Times New Roman"/>
          <w:sz w:val="28"/>
        </w:rPr>
      </w:pPr>
    </w:p>
    <w:p w:rsidR="00255A9F" w:rsidRPr="00334F4D" w:rsidRDefault="00255A9F" w:rsidP="00255A9F">
      <w:pPr>
        <w:rPr>
          <w:rFonts w:ascii="Times New Roman" w:hAnsi="Times New Roman" w:cs="Times New Roman"/>
          <w:sz w:val="28"/>
        </w:rPr>
      </w:pPr>
    </w:p>
    <w:p w:rsidR="00255A9F" w:rsidRPr="00334F4D" w:rsidRDefault="00255A9F" w:rsidP="00255A9F">
      <w:pPr>
        <w:rPr>
          <w:rFonts w:ascii="Times New Roman" w:hAnsi="Times New Roman" w:cs="Times New Roman"/>
          <w:sz w:val="28"/>
        </w:rPr>
      </w:pPr>
    </w:p>
    <w:p w:rsidR="00255A9F" w:rsidRPr="00334F4D" w:rsidRDefault="00255A9F" w:rsidP="00255A9F">
      <w:pPr>
        <w:rPr>
          <w:rFonts w:ascii="Times New Roman" w:hAnsi="Times New Roman" w:cs="Times New Roman"/>
          <w:sz w:val="28"/>
        </w:rPr>
      </w:pPr>
    </w:p>
    <w:p w:rsidR="00255A9F" w:rsidRPr="00334F4D" w:rsidRDefault="00255A9F" w:rsidP="00255A9F">
      <w:pPr>
        <w:rPr>
          <w:rFonts w:ascii="Times New Roman" w:hAnsi="Times New Roman" w:cs="Times New Roman"/>
          <w:sz w:val="28"/>
        </w:rPr>
      </w:pPr>
    </w:p>
    <w:p w:rsidR="00255A9F" w:rsidRDefault="00255A9F" w:rsidP="00255A9F">
      <w:pPr>
        <w:tabs>
          <w:tab w:val="left" w:pos="3330"/>
        </w:tabs>
        <w:jc w:val="center"/>
        <w:rPr>
          <w:rFonts w:ascii="Times New Roman" w:hAnsi="Times New Roman" w:cs="Times New Roman"/>
          <w:sz w:val="28"/>
        </w:rPr>
      </w:pPr>
    </w:p>
    <w:p w:rsidR="00255A9F" w:rsidRDefault="00255A9F" w:rsidP="00255A9F">
      <w:pPr>
        <w:tabs>
          <w:tab w:val="left" w:pos="3330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Тында, 202</w:t>
      </w:r>
      <w:r>
        <w:rPr>
          <w:rFonts w:ascii="Times New Roman" w:hAnsi="Times New Roman" w:cs="Times New Roman"/>
          <w:sz w:val="28"/>
        </w:rPr>
        <w:t>2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г.</w:t>
      </w:r>
    </w:p>
    <w:p w:rsidR="008E166D" w:rsidRPr="00D63085" w:rsidRDefault="00255A9F" w:rsidP="00255A9F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30909" w:rsidRPr="00D63085" w:rsidRDefault="00C30909" w:rsidP="00D63085">
      <w:pPr>
        <w:jc w:val="both"/>
        <w:rPr>
          <w:rFonts w:ascii="Times New Roman" w:hAnsi="Times New Roman" w:cs="Times New Roman"/>
          <w:sz w:val="28"/>
        </w:rPr>
      </w:pPr>
      <w:r w:rsidRPr="00D63085">
        <w:rPr>
          <w:rFonts w:ascii="Times New Roman" w:hAnsi="Times New Roman" w:cs="Times New Roman"/>
          <w:sz w:val="28"/>
        </w:rPr>
        <w:lastRenderedPageBreak/>
        <w:t>Цель:</w:t>
      </w:r>
    </w:p>
    <w:p w:rsidR="00C30909" w:rsidRPr="00D63085" w:rsidRDefault="00C30909" w:rsidP="00D63085">
      <w:pPr>
        <w:jc w:val="both"/>
        <w:rPr>
          <w:rFonts w:ascii="Times New Roman" w:hAnsi="Times New Roman" w:cs="Times New Roman"/>
          <w:sz w:val="28"/>
        </w:rPr>
      </w:pPr>
      <w:r w:rsidRPr="00D63085">
        <w:rPr>
          <w:rFonts w:ascii="Times New Roman" w:hAnsi="Times New Roman" w:cs="Times New Roman"/>
          <w:sz w:val="28"/>
        </w:rPr>
        <w:t>- Повысить уровень педагогической культуры родителей.</w:t>
      </w:r>
    </w:p>
    <w:p w:rsidR="00C30909" w:rsidRPr="00D63085" w:rsidRDefault="00C30909" w:rsidP="00D63085">
      <w:pPr>
        <w:jc w:val="both"/>
        <w:rPr>
          <w:rFonts w:ascii="Times New Roman" w:hAnsi="Times New Roman" w:cs="Times New Roman"/>
          <w:sz w:val="28"/>
        </w:rPr>
      </w:pPr>
      <w:r w:rsidRPr="00D63085">
        <w:rPr>
          <w:rFonts w:ascii="Times New Roman" w:hAnsi="Times New Roman" w:cs="Times New Roman"/>
          <w:sz w:val="28"/>
        </w:rPr>
        <w:t>Задачи:</w:t>
      </w:r>
    </w:p>
    <w:p w:rsidR="00C30909" w:rsidRPr="00D63085" w:rsidRDefault="00C30909" w:rsidP="00D63085">
      <w:pPr>
        <w:jc w:val="both"/>
        <w:rPr>
          <w:rFonts w:ascii="Times New Roman" w:hAnsi="Times New Roman" w:cs="Times New Roman"/>
          <w:sz w:val="28"/>
        </w:rPr>
      </w:pPr>
      <w:r w:rsidRPr="00D63085">
        <w:rPr>
          <w:rFonts w:ascii="Times New Roman" w:hAnsi="Times New Roman" w:cs="Times New Roman"/>
          <w:sz w:val="28"/>
        </w:rPr>
        <w:t>- Расширять знания родителей о значении подвижных игр в общем развитии детей (физического, психического, социально-</w:t>
      </w:r>
      <w:proofErr w:type="spellStart"/>
      <w:r w:rsidRPr="00D63085">
        <w:rPr>
          <w:rFonts w:ascii="Times New Roman" w:hAnsi="Times New Roman" w:cs="Times New Roman"/>
          <w:sz w:val="28"/>
        </w:rPr>
        <w:t>коммуникативныхнавыков</w:t>
      </w:r>
      <w:proofErr w:type="spellEnd"/>
      <w:r w:rsidRPr="00D63085">
        <w:rPr>
          <w:rFonts w:ascii="Times New Roman" w:hAnsi="Times New Roman" w:cs="Times New Roman"/>
          <w:sz w:val="28"/>
        </w:rPr>
        <w:t>).        - Стимулировать интерес родителей для совместной игровой деятельности с собственным ребенком.                                                                                              - Развивать чувство сплоченности, единства между педагогами, родителями и детьми.</w:t>
      </w:r>
    </w:p>
    <w:p w:rsidR="00C30909" w:rsidRDefault="00C30909" w:rsidP="00C30909">
      <w:pPr>
        <w:ind w:firstLine="567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Ход родительского собрания:</w:t>
      </w:r>
    </w:p>
    <w:p w:rsidR="006042F3" w:rsidRPr="006042F3" w:rsidRDefault="004E611E" w:rsidP="006042F3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7"/>
        </w:rPr>
      </w:pPr>
      <w:r w:rsidRPr="006042F3">
        <w:rPr>
          <w:color w:val="111111"/>
          <w:sz w:val="28"/>
          <w:szCs w:val="27"/>
        </w:rPr>
        <w:t>Здравствуйте уважаемые </w:t>
      </w:r>
      <w:r w:rsidRPr="006042F3">
        <w:rPr>
          <w:rStyle w:val="a4"/>
          <w:b w:val="0"/>
          <w:color w:val="111111"/>
          <w:sz w:val="28"/>
          <w:szCs w:val="27"/>
          <w:bdr w:val="none" w:sz="0" w:space="0" w:color="auto" w:frame="1"/>
        </w:rPr>
        <w:t>родители</w:t>
      </w:r>
      <w:r w:rsidRPr="006042F3">
        <w:rPr>
          <w:color w:val="111111"/>
          <w:sz w:val="28"/>
          <w:szCs w:val="27"/>
        </w:rPr>
        <w:t xml:space="preserve">. Мы рады приветствовать Вас на нашем </w:t>
      </w:r>
      <w:r w:rsidR="006042F3" w:rsidRPr="006042F3">
        <w:rPr>
          <w:color w:val="111111"/>
          <w:sz w:val="28"/>
          <w:szCs w:val="27"/>
        </w:rPr>
        <w:t>родительском собрании</w:t>
      </w:r>
      <w:r w:rsidRPr="006042F3">
        <w:rPr>
          <w:color w:val="111111"/>
          <w:sz w:val="28"/>
          <w:szCs w:val="27"/>
        </w:rPr>
        <w:t>, посвященном актуальной теме</w:t>
      </w:r>
      <w:r w:rsidR="006042F3">
        <w:rPr>
          <w:color w:val="111111"/>
          <w:sz w:val="28"/>
          <w:szCs w:val="27"/>
        </w:rPr>
        <w:t xml:space="preserve"> «Роль подвижных игр в развитии двигательных способностей детей».</w:t>
      </w:r>
    </w:p>
    <w:p w:rsidR="004E611E" w:rsidRPr="006042F3" w:rsidRDefault="004E611E" w:rsidP="006042F3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7"/>
        </w:rPr>
      </w:pPr>
      <w:r w:rsidRPr="006042F3">
        <w:rPr>
          <w:color w:val="111111"/>
          <w:sz w:val="28"/>
          <w:szCs w:val="27"/>
        </w:rPr>
        <w:t>Итак, нашу встречу я предлагаю начать с разминки.</w:t>
      </w:r>
    </w:p>
    <w:p w:rsidR="00C30909" w:rsidRPr="00C30909" w:rsidRDefault="00C30909" w:rsidP="00C30909">
      <w:pPr>
        <w:pStyle w:val="a3"/>
        <w:shd w:val="clear" w:color="auto" w:fill="FFFFFF"/>
        <w:spacing w:before="75" w:beforeAutospacing="0" w:after="75" w:afterAutospacing="0" w:line="315" w:lineRule="atLeast"/>
        <w:rPr>
          <w:sz w:val="28"/>
          <w:szCs w:val="28"/>
        </w:rPr>
      </w:pPr>
      <w:r w:rsidRPr="00C30909">
        <w:rPr>
          <w:b/>
          <w:sz w:val="28"/>
          <w:szCs w:val="28"/>
        </w:rPr>
        <w:t xml:space="preserve">М.П.И с мячом </w:t>
      </w:r>
      <w:r w:rsidRPr="00C30909">
        <w:rPr>
          <w:rStyle w:val="a5"/>
          <w:b/>
          <w:bCs/>
          <w:sz w:val="28"/>
          <w:szCs w:val="28"/>
        </w:rPr>
        <w:t>«Ассоциации»</w:t>
      </w:r>
    </w:p>
    <w:p w:rsidR="00C30909" w:rsidRDefault="00C30909" w:rsidP="00C30909">
      <w:pPr>
        <w:pStyle w:val="a3"/>
        <w:shd w:val="clear" w:color="auto" w:fill="FFFFFF"/>
        <w:spacing w:before="75" w:beforeAutospacing="0" w:after="75" w:afterAutospacing="0" w:line="315" w:lineRule="atLeast"/>
        <w:rPr>
          <w:sz w:val="28"/>
          <w:szCs w:val="28"/>
        </w:rPr>
      </w:pPr>
      <w:r w:rsidRPr="00C30909">
        <w:rPr>
          <w:sz w:val="28"/>
          <w:szCs w:val="28"/>
        </w:rPr>
        <w:t xml:space="preserve">Ведущий бросает мяч участникам. Опорное слово – </w:t>
      </w:r>
      <w:r w:rsidRPr="00C30909">
        <w:rPr>
          <w:b/>
          <w:sz w:val="28"/>
          <w:szCs w:val="28"/>
        </w:rPr>
        <w:t xml:space="preserve">подвижная игра. </w:t>
      </w:r>
      <w:r w:rsidRPr="00C30909">
        <w:rPr>
          <w:sz w:val="28"/>
          <w:szCs w:val="28"/>
        </w:rPr>
        <w:t>Подберите такие слова, которые ассоциируют у вас с этим словосочетанием. (Дети, азарт, куклы, атрибуты, деятельность, игрушки ……)</w:t>
      </w:r>
    </w:p>
    <w:p w:rsidR="00C30909" w:rsidRPr="00C30909" w:rsidRDefault="00C30909" w:rsidP="00C30909">
      <w:pPr>
        <w:pStyle w:val="a3"/>
        <w:shd w:val="clear" w:color="auto" w:fill="FFFFFF"/>
        <w:spacing w:before="75" w:beforeAutospacing="0" w:after="75" w:afterAutospacing="0" w:line="315" w:lineRule="atLeast"/>
        <w:rPr>
          <w:sz w:val="28"/>
          <w:szCs w:val="28"/>
        </w:rPr>
      </w:pPr>
    </w:p>
    <w:p w:rsidR="004E611E" w:rsidRPr="004E611E" w:rsidRDefault="004E611E" w:rsidP="006042F3">
      <w:pPr>
        <w:pStyle w:val="c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0"/>
        </w:rPr>
      </w:pPr>
      <w:r w:rsidRPr="004E611E">
        <w:rPr>
          <w:rStyle w:val="c0"/>
          <w:color w:val="000000"/>
          <w:sz w:val="28"/>
        </w:rPr>
        <w:t>Сообщение на тему: «Игра – жизненная потребность ребенка»</w:t>
      </w:r>
    </w:p>
    <w:p w:rsidR="004E611E" w:rsidRDefault="004E611E" w:rsidP="004E611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color w:val="000000"/>
          <w:sz w:val="28"/>
        </w:rPr>
      </w:pPr>
    </w:p>
    <w:p w:rsidR="004E611E" w:rsidRPr="004E611E" w:rsidRDefault="004E611E" w:rsidP="004E611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0"/>
        </w:rPr>
      </w:pPr>
      <w:r w:rsidRPr="004E611E">
        <w:rPr>
          <w:rStyle w:val="c0"/>
          <w:color w:val="000000"/>
          <w:sz w:val="28"/>
        </w:rPr>
        <w:t>«Игра – это огромное светлое окно,</w:t>
      </w:r>
    </w:p>
    <w:p w:rsidR="004E611E" w:rsidRPr="004E611E" w:rsidRDefault="004E611E" w:rsidP="004E611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0"/>
        </w:rPr>
      </w:pPr>
      <w:r w:rsidRPr="004E611E">
        <w:rPr>
          <w:rStyle w:val="c0"/>
          <w:color w:val="000000"/>
          <w:sz w:val="28"/>
        </w:rPr>
        <w:t>через который духовный мир ребенка</w:t>
      </w:r>
    </w:p>
    <w:p w:rsidR="004E611E" w:rsidRPr="004E611E" w:rsidRDefault="004E611E" w:rsidP="004E611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0"/>
        </w:rPr>
      </w:pPr>
      <w:r w:rsidRPr="004E611E">
        <w:rPr>
          <w:rStyle w:val="c0"/>
          <w:color w:val="000000"/>
          <w:sz w:val="28"/>
        </w:rPr>
        <w:t>вливается живительный поток представлений,</w:t>
      </w:r>
    </w:p>
    <w:p w:rsidR="004E611E" w:rsidRPr="004E611E" w:rsidRDefault="004E611E" w:rsidP="004E611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0"/>
        </w:rPr>
      </w:pPr>
      <w:r w:rsidRPr="004E611E">
        <w:rPr>
          <w:rStyle w:val="c0"/>
          <w:color w:val="000000"/>
          <w:sz w:val="28"/>
        </w:rPr>
        <w:t>понятий об окружающем мире».</w:t>
      </w:r>
    </w:p>
    <w:p w:rsidR="004E611E" w:rsidRPr="004E611E" w:rsidRDefault="004E611E" w:rsidP="004E611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0"/>
        </w:rPr>
      </w:pPr>
      <w:r w:rsidRPr="004E611E">
        <w:rPr>
          <w:rStyle w:val="c0"/>
          <w:color w:val="000000"/>
          <w:sz w:val="28"/>
        </w:rPr>
        <w:t>В.А. Сухомлинский</w:t>
      </w:r>
    </w:p>
    <w:p w:rsidR="004E611E" w:rsidRDefault="004E611E" w:rsidP="004E611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color w:val="000000"/>
          <w:sz w:val="28"/>
        </w:rPr>
      </w:pPr>
    </w:p>
    <w:p w:rsidR="00127C7B" w:rsidRPr="00D63085" w:rsidRDefault="00C30909" w:rsidP="00D63085">
      <w:pPr>
        <w:ind w:firstLine="567"/>
        <w:jc w:val="both"/>
        <w:rPr>
          <w:rFonts w:ascii="Times New Roman" w:hAnsi="Times New Roman" w:cs="Times New Roman"/>
          <w:sz w:val="28"/>
        </w:rPr>
      </w:pPr>
      <w:r w:rsidRPr="00D63085">
        <w:rPr>
          <w:rFonts w:ascii="Times New Roman" w:hAnsi="Times New Roman" w:cs="Times New Roman"/>
          <w:sz w:val="28"/>
        </w:rPr>
        <w:t>Наши дети подросли, возросли их физические способности</w:t>
      </w:r>
      <w:r w:rsidR="00127C7B" w:rsidRPr="00D63085">
        <w:rPr>
          <w:rFonts w:ascii="Times New Roman" w:hAnsi="Times New Roman" w:cs="Times New Roman"/>
          <w:sz w:val="28"/>
        </w:rPr>
        <w:t>. Они</w:t>
      </w:r>
      <w:r w:rsidRPr="00D63085">
        <w:rPr>
          <w:rFonts w:ascii="Times New Roman" w:hAnsi="Times New Roman" w:cs="Times New Roman"/>
          <w:sz w:val="28"/>
        </w:rPr>
        <w:t xml:space="preserve"> испытывают острую потребность в движении. В случае неудовлетворения этой потребности, ограничения активной двигательной деятельности, они быстро </w:t>
      </w:r>
      <w:proofErr w:type="spellStart"/>
      <w:r w:rsidRPr="00D63085">
        <w:rPr>
          <w:rFonts w:ascii="Times New Roman" w:hAnsi="Times New Roman" w:cs="Times New Roman"/>
          <w:sz w:val="28"/>
        </w:rPr>
        <w:t>перевозбуждаются</w:t>
      </w:r>
      <w:proofErr w:type="spellEnd"/>
      <w:r w:rsidRPr="00D63085">
        <w:rPr>
          <w:rFonts w:ascii="Times New Roman" w:hAnsi="Times New Roman" w:cs="Times New Roman"/>
          <w:sz w:val="28"/>
        </w:rPr>
        <w:t>, становятся непослушными, капризными. Поэтому очень важно наладить разумный двигательный режим, насытить жизнь детей разнообразными подвижными играми, игровыми заданиями, хоровыми играми.</w:t>
      </w:r>
    </w:p>
    <w:p w:rsidR="00C30909" w:rsidRPr="00D63085" w:rsidRDefault="00C30909" w:rsidP="00D6308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3085">
        <w:rPr>
          <w:rFonts w:ascii="Times New Roman" w:hAnsi="Times New Roman" w:cs="Times New Roman"/>
          <w:sz w:val="28"/>
          <w:szCs w:val="28"/>
        </w:rPr>
        <w:t xml:space="preserve">Подвижная игра является упражнением, посредством, которого ребёнок готовится к жизни. Увлекательное содержание, эмоциональная насыщенность игры побуждают ребёнка к определённым умственным и </w:t>
      </w:r>
      <w:r w:rsidRPr="00D63085">
        <w:rPr>
          <w:rFonts w:ascii="Times New Roman" w:hAnsi="Times New Roman" w:cs="Times New Roman"/>
          <w:sz w:val="28"/>
          <w:szCs w:val="28"/>
        </w:rPr>
        <w:lastRenderedPageBreak/>
        <w:t>физическим усилиям. Подвижная игра – незаменимое средство пополнения ребёнком знаний и представлений об окружающем мире, развития мышления, смекалки, ловкости, сноровки, ценных морально – волевых качеств.</w:t>
      </w:r>
    </w:p>
    <w:p w:rsidR="004E611E" w:rsidRPr="004E611E" w:rsidRDefault="00C30909" w:rsidP="00127C7B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0"/>
        </w:rPr>
      </w:pPr>
      <w:r w:rsidRPr="00127C7B">
        <w:rPr>
          <w:rStyle w:val="c0"/>
          <w:color w:val="000000"/>
          <w:sz w:val="28"/>
          <w:szCs w:val="28"/>
        </w:rPr>
        <w:t xml:space="preserve"> </w:t>
      </w:r>
      <w:r w:rsidR="004E611E" w:rsidRPr="00127C7B">
        <w:rPr>
          <w:rStyle w:val="c0"/>
          <w:color w:val="000000"/>
          <w:sz w:val="28"/>
          <w:szCs w:val="28"/>
        </w:rPr>
        <w:t xml:space="preserve"> Без движений ребенок не может вырасти здоровым. Недаром говорят:</w:t>
      </w:r>
      <w:r w:rsidR="004E611E" w:rsidRPr="004E611E">
        <w:rPr>
          <w:rStyle w:val="c0"/>
          <w:color w:val="000000"/>
          <w:sz w:val="28"/>
        </w:rPr>
        <w:t xml:space="preserve"> движение – это жизнь и эффективное лечебное средство. </w:t>
      </w:r>
      <w:proofErr w:type="gramStart"/>
      <w:r w:rsidR="004E611E" w:rsidRPr="004E611E">
        <w:rPr>
          <w:rStyle w:val="c0"/>
          <w:color w:val="000000"/>
          <w:sz w:val="28"/>
        </w:rPr>
        <w:t>Двигаясь</w:t>
      </w:r>
      <w:proofErr w:type="gramEnd"/>
      <w:r w:rsidR="004E611E" w:rsidRPr="004E611E">
        <w:rPr>
          <w:rStyle w:val="c0"/>
          <w:color w:val="000000"/>
          <w:sz w:val="28"/>
        </w:rPr>
        <w:t xml:space="preserve"> ребенок познает окружающий мир, учится любить его и целенаправленно действовать в нем. Движение – это важное средство воспитания, игры дают детям яркие минуты общения, развивает опыт поведения.</w:t>
      </w:r>
    </w:p>
    <w:p w:rsidR="004E611E" w:rsidRPr="004E611E" w:rsidRDefault="004E611E" w:rsidP="004E611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0"/>
        </w:rPr>
      </w:pPr>
      <w:r w:rsidRPr="004E611E">
        <w:rPr>
          <w:rStyle w:val="c0"/>
          <w:color w:val="000000"/>
          <w:sz w:val="28"/>
        </w:rPr>
        <w:t xml:space="preserve">Игра – жизненная потребность ребенка, она занимает важное место в жизни ребенка – дошкольника и является главным средством воспитания. </w:t>
      </w:r>
      <w:r w:rsidR="00127C7B">
        <w:rPr>
          <w:rStyle w:val="c0"/>
          <w:color w:val="000000"/>
          <w:sz w:val="28"/>
        </w:rPr>
        <w:t xml:space="preserve"> </w:t>
      </w:r>
      <w:r w:rsidRPr="004E611E">
        <w:rPr>
          <w:rStyle w:val="c0"/>
          <w:color w:val="000000"/>
          <w:sz w:val="28"/>
        </w:rPr>
        <w:t xml:space="preserve"> Подвижная игра имеет большое значение для всестороннего, гармоничного развития детей и является эффективным средством формирования здорового образа жизни.</w:t>
      </w:r>
    </w:p>
    <w:p w:rsidR="00127C7B" w:rsidRDefault="00127C7B" w:rsidP="004E611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color w:val="000000"/>
          <w:sz w:val="28"/>
        </w:rPr>
      </w:pPr>
    </w:p>
    <w:p w:rsidR="004E611E" w:rsidRPr="004E611E" w:rsidRDefault="004E611E" w:rsidP="004E611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0"/>
        </w:rPr>
      </w:pPr>
      <w:r w:rsidRPr="004E611E">
        <w:rPr>
          <w:rStyle w:val="c0"/>
          <w:color w:val="000000"/>
          <w:sz w:val="28"/>
        </w:rPr>
        <w:t xml:space="preserve">- Игра позволит детям освоить жизненно важные двигательные умения в ходьбе, беге, прыжках, равновесии, </w:t>
      </w:r>
      <w:proofErr w:type="spellStart"/>
      <w:r w:rsidRPr="004E611E">
        <w:rPr>
          <w:rStyle w:val="c0"/>
          <w:color w:val="000000"/>
          <w:sz w:val="28"/>
        </w:rPr>
        <w:t>лазаньи</w:t>
      </w:r>
      <w:proofErr w:type="spellEnd"/>
      <w:r w:rsidRPr="004E611E">
        <w:rPr>
          <w:rStyle w:val="c0"/>
          <w:color w:val="000000"/>
          <w:sz w:val="28"/>
        </w:rPr>
        <w:t>, метании.</w:t>
      </w:r>
    </w:p>
    <w:p w:rsidR="004E611E" w:rsidRPr="004E611E" w:rsidRDefault="004E611E" w:rsidP="004E611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0"/>
        </w:rPr>
      </w:pPr>
      <w:r w:rsidRPr="004E611E">
        <w:rPr>
          <w:rStyle w:val="c0"/>
          <w:color w:val="000000"/>
          <w:sz w:val="28"/>
        </w:rPr>
        <w:t>- В процессе подвижных игр происходит формирование у детей способность проявлять выдержку, смелость, уверенность в собственных силах.</w:t>
      </w:r>
    </w:p>
    <w:p w:rsidR="004E611E" w:rsidRPr="004E611E" w:rsidRDefault="004E611E" w:rsidP="004E611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0"/>
        </w:rPr>
      </w:pPr>
      <w:r w:rsidRPr="004E611E">
        <w:rPr>
          <w:rStyle w:val="c0"/>
          <w:color w:val="000000"/>
          <w:sz w:val="28"/>
        </w:rPr>
        <w:t>- Игра помогает ребенку преодолеть робость, застенчивость.</w:t>
      </w:r>
    </w:p>
    <w:p w:rsidR="004E611E" w:rsidRPr="004E611E" w:rsidRDefault="004E611E" w:rsidP="004E611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0"/>
        </w:rPr>
      </w:pPr>
      <w:r w:rsidRPr="004E611E">
        <w:rPr>
          <w:rStyle w:val="c0"/>
          <w:color w:val="000000"/>
          <w:sz w:val="28"/>
        </w:rPr>
        <w:t>- Подвижная игра увеличивает двигательную активность ребенка в течение дня.</w:t>
      </w:r>
    </w:p>
    <w:p w:rsidR="004E611E" w:rsidRPr="004E611E" w:rsidRDefault="004E611E" w:rsidP="004E611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0"/>
        </w:rPr>
      </w:pPr>
      <w:r w:rsidRPr="004E611E">
        <w:rPr>
          <w:rStyle w:val="c0"/>
          <w:color w:val="000000"/>
          <w:sz w:val="28"/>
        </w:rPr>
        <w:t>- Активность двигательная деятельность на свежем воздухе помогает, благотворно влияет на общее состояние ребенка и на его здоровье.</w:t>
      </w:r>
    </w:p>
    <w:p w:rsidR="004E611E" w:rsidRPr="004E611E" w:rsidRDefault="004E611E" w:rsidP="004E611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0"/>
        </w:rPr>
      </w:pPr>
      <w:r w:rsidRPr="004E611E">
        <w:rPr>
          <w:rStyle w:val="c0"/>
          <w:color w:val="000000"/>
          <w:sz w:val="28"/>
        </w:rPr>
        <w:t>- Подчинение правилам игры воспитывает у ребенка организованность, внимание, умение управлять своим движением, способствует проявлению волевых чувств.</w:t>
      </w:r>
    </w:p>
    <w:p w:rsidR="004E611E" w:rsidRPr="004E611E" w:rsidRDefault="004E611E" w:rsidP="004E611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0"/>
        </w:rPr>
      </w:pPr>
      <w:r w:rsidRPr="004E611E">
        <w:rPr>
          <w:rStyle w:val="c0"/>
          <w:color w:val="000000"/>
          <w:sz w:val="28"/>
        </w:rPr>
        <w:t>- Подвижная игра создает дополнительную возможность общения детей со сверстниками и взрослыми.</w:t>
      </w:r>
    </w:p>
    <w:p w:rsidR="004E611E" w:rsidRPr="004E611E" w:rsidRDefault="004E611E" w:rsidP="004E611E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0"/>
        </w:rPr>
      </w:pPr>
      <w:r w:rsidRPr="004E611E">
        <w:rPr>
          <w:rStyle w:val="c0"/>
          <w:color w:val="000000"/>
          <w:sz w:val="28"/>
        </w:rPr>
        <w:t>- Подвижная игра способствует развитию речи и обогащению словаря.</w:t>
      </w:r>
    </w:p>
    <w:p w:rsidR="00C30909" w:rsidRPr="00C30909" w:rsidRDefault="00C30909" w:rsidP="00C3090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b/>
          <w:color w:val="111111"/>
          <w:sz w:val="28"/>
          <w:szCs w:val="27"/>
        </w:rPr>
      </w:pPr>
      <w:r w:rsidRPr="00C30909">
        <w:rPr>
          <w:b/>
          <w:color w:val="111111"/>
          <w:sz w:val="28"/>
          <w:szCs w:val="27"/>
        </w:rPr>
        <w:t>Вопросы для родителей:</w:t>
      </w:r>
    </w:p>
    <w:p w:rsidR="00C30909" w:rsidRPr="006042F3" w:rsidRDefault="00C30909" w:rsidP="00C3090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7"/>
        </w:rPr>
      </w:pPr>
      <w:r>
        <w:rPr>
          <w:color w:val="111111"/>
          <w:sz w:val="28"/>
          <w:szCs w:val="27"/>
        </w:rPr>
        <w:t>1</w:t>
      </w:r>
      <w:r w:rsidRPr="006042F3">
        <w:rPr>
          <w:color w:val="111111"/>
          <w:sz w:val="28"/>
          <w:szCs w:val="27"/>
        </w:rPr>
        <w:t xml:space="preserve">. В какие </w:t>
      </w:r>
      <w:proofErr w:type="gramStart"/>
      <w:r w:rsidRPr="006042F3">
        <w:rPr>
          <w:color w:val="111111"/>
          <w:sz w:val="28"/>
          <w:szCs w:val="27"/>
        </w:rPr>
        <w:t>п</w:t>
      </w:r>
      <w:proofErr w:type="gramEnd"/>
      <w:r w:rsidRPr="006042F3">
        <w:rPr>
          <w:color w:val="111111"/>
          <w:sz w:val="28"/>
          <w:szCs w:val="27"/>
        </w:rPr>
        <w:t>\и вы играли в детстве?</w:t>
      </w:r>
    </w:p>
    <w:p w:rsidR="00C30909" w:rsidRDefault="00C30909" w:rsidP="00C3090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7"/>
        </w:rPr>
      </w:pPr>
      <w:r>
        <w:rPr>
          <w:color w:val="111111"/>
          <w:sz w:val="28"/>
          <w:szCs w:val="27"/>
        </w:rPr>
        <w:t>2</w:t>
      </w:r>
      <w:r w:rsidRPr="006042F3">
        <w:rPr>
          <w:color w:val="111111"/>
          <w:sz w:val="28"/>
          <w:szCs w:val="27"/>
        </w:rPr>
        <w:t xml:space="preserve">. </w:t>
      </w:r>
      <w:r>
        <w:rPr>
          <w:color w:val="111111"/>
          <w:sz w:val="28"/>
          <w:szCs w:val="27"/>
        </w:rPr>
        <w:t xml:space="preserve"> </w:t>
      </w:r>
      <w:r w:rsidRPr="006042F3">
        <w:rPr>
          <w:color w:val="111111"/>
          <w:sz w:val="28"/>
          <w:szCs w:val="27"/>
        </w:rPr>
        <w:t xml:space="preserve">В какие </w:t>
      </w:r>
      <w:proofErr w:type="gramStart"/>
      <w:r w:rsidRPr="006042F3">
        <w:rPr>
          <w:color w:val="111111"/>
          <w:sz w:val="28"/>
          <w:szCs w:val="27"/>
        </w:rPr>
        <w:t>п</w:t>
      </w:r>
      <w:proofErr w:type="gramEnd"/>
      <w:r w:rsidRPr="006042F3">
        <w:rPr>
          <w:color w:val="111111"/>
          <w:sz w:val="28"/>
          <w:szCs w:val="27"/>
        </w:rPr>
        <w:t>\и вы играете с детьми?</w:t>
      </w:r>
    </w:p>
    <w:p w:rsidR="00C71690" w:rsidRPr="00C71690" w:rsidRDefault="00C71690" w:rsidP="00C71690">
      <w:pPr>
        <w:pStyle w:val="a3"/>
        <w:shd w:val="clear" w:color="auto" w:fill="FFFFFF"/>
        <w:spacing w:before="225" w:beforeAutospacing="0" w:after="225" w:afterAutospacing="0"/>
        <w:ind w:firstLine="567"/>
        <w:jc w:val="both"/>
        <w:rPr>
          <w:color w:val="111111"/>
          <w:sz w:val="28"/>
          <w:szCs w:val="27"/>
        </w:rPr>
      </w:pPr>
      <w:r w:rsidRPr="00C71690">
        <w:rPr>
          <w:color w:val="111111"/>
          <w:sz w:val="28"/>
          <w:szCs w:val="27"/>
        </w:rPr>
        <w:t>Утренняя гимнастика в детском саду является каждодневным занятием, направленным на выполнение различных комплексов физических упражнений, которые создают организованное начало дня,</w:t>
      </w:r>
      <w:r w:rsidRPr="00C71690">
        <w:rPr>
          <w:rFonts w:ascii="Arial" w:hAnsi="Arial" w:cs="Arial"/>
          <w:color w:val="111111"/>
          <w:sz w:val="28"/>
          <w:szCs w:val="27"/>
        </w:rPr>
        <w:t xml:space="preserve"> </w:t>
      </w:r>
      <w:r w:rsidRPr="00C71690">
        <w:rPr>
          <w:color w:val="111111"/>
          <w:sz w:val="28"/>
          <w:szCs w:val="27"/>
        </w:rPr>
        <w:t>поднимают настроение. Возбужденные дети успокаиваются, выполняя действия в определенном темпе, а малоактивные – втягиваются в заданный ритм деятельности.</w:t>
      </w:r>
    </w:p>
    <w:p w:rsidR="00C71690" w:rsidRPr="00C71690" w:rsidRDefault="00C71690" w:rsidP="00C716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7"/>
        </w:rPr>
      </w:pPr>
      <w:r w:rsidRPr="00C71690">
        <w:rPr>
          <w:color w:val="111111"/>
          <w:sz w:val="28"/>
          <w:szCs w:val="27"/>
        </w:rPr>
        <w:lastRenderedPageBreak/>
        <w:t>Благодаря утренней зарядке повышается </w:t>
      </w:r>
      <w:r w:rsidRPr="00C71690">
        <w:rPr>
          <w:rStyle w:val="a4"/>
          <w:color w:val="111111"/>
          <w:sz w:val="28"/>
          <w:szCs w:val="27"/>
          <w:bdr w:val="none" w:sz="0" w:space="0" w:color="auto" w:frame="1"/>
        </w:rPr>
        <w:t>жизненный</w:t>
      </w:r>
      <w:r w:rsidRPr="00C71690">
        <w:rPr>
          <w:color w:val="111111"/>
          <w:sz w:val="28"/>
          <w:szCs w:val="27"/>
        </w:rPr>
        <w:t> тонус и физическая выносливость, а также развивается выдержка и дисциплина.</w:t>
      </w:r>
    </w:p>
    <w:p w:rsidR="00C71690" w:rsidRPr="00C71690" w:rsidRDefault="00C71690" w:rsidP="00C71690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7"/>
        </w:rPr>
      </w:pPr>
      <w:r w:rsidRPr="00C71690">
        <w:rPr>
          <w:color w:val="111111"/>
          <w:sz w:val="28"/>
          <w:szCs w:val="27"/>
        </w:rPr>
        <w:t>Организованная физическая активность поможет сформировать привычку ребенка. В дальнейшем это не только предотвратит многие заболевания, но и поможет справиться с перегрузками в школе и другими стрессовыми ситуациями.</w:t>
      </w:r>
    </w:p>
    <w:p w:rsidR="00C71690" w:rsidRPr="00C71690" w:rsidRDefault="00C71690" w:rsidP="00C71690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7"/>
        </w:rPr>
      </w:pPr>
      <w:r w:rsidRPr="00C71690">
        <w:rPr>
          <w:color w:val="111111"/>
          <w:sz w:val="28"/>
          <w:szCs w:val="27"/>
        </w:rPr>
        <w:t>Зарядка в игровой форме приносит детям радость и удовольствие, а не является непосильным или неприятным обязательством.</w:t>
      </w:r>
    </w:p>
    <w:p w:rsidR="004E611E" w:rsidRDefault="00C71690" w:rsidP="00F04119">
      <w:pPr>
        <w:pStyle w:val="a6"/>
        <w:numPr>
          <w:ilvl w:val="0"/>
          <w:numId w:val="3"/>
        </w:numPr>
        <w:ind w:left="0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 теперь, предлагаю вам превратиться в маленьких детей и прожить один день в детском саду за несколько минут. Утро в детском саду начинается с </w:t>
      </w:r>
      <w:r w:rsidR="00F04119">
        <w:rPr>
          <w:rFonts w:ascii="Times New Roman" w:hAnsi="Times New Roman" w:cs="Times New Roman"/>
          <w:sz w:val="28"/>
        </w:rPr>
        <w:t>зарядки</w:t>
      </w:r>
      <w:r w:rsidR="00265278">
        <w:rPr>
          <w:rFonts w:ascii="Times New Roman" w:hAnsi="Times New Roman" w:cs="Times New Roman"/>
          <w:sz w:val="28"/>
        </w:rPr>
        <w:t xml:space="preserve">, которая даёт тонус и хорошее настроение на весь день. </w:t>
      </w:r>
      <w:r w:rsidR="00F04119">
        <w:rPr>
          <w:rFonts w:ascii="Times New Roman" w:hAnsi="Times New Roman" w:cs="Times New Roman"/>
          <w:sz w:val="28"/>
        </w:rPr>
        <w:t xml:space="preserve"> Прошу всех встать в круг и выполнить гимнастику, которую мы с детьми выполняем ежедневно. Комплексы утренней гимнастики постоянно меняются. Одна из любимых детьми стала музыкальная зарядка «Солнышко лучистое».</w:t>
      </w:r>
    </w:p>
    <w:p w:rsidR="00F04119" w:rsidRDefault="00F04119" w:rsidP="00F04119">
      <w:pPr>
        <w:pStyle w:val="a6"/>
        <w:ind w:left="360"/>
        <w:jc w:val="both"/>
        <w:rPr>
          <w:rFonts w:ascii="Times New Roman" w:hAnsi="Times New Roman" w:cs="Times New Roman"/>
          <w:b/>
          <w:sz w:val="28"/>
        </w:rPr>
      </w:pPr>
      <w:r w:rsidRPr="00F04119">
        <w:rPr>
          <w:rFonts w:ascii="Times New Roman" w:hAnsi="Times New Roman" w:cs="Times New Roman"/>
          <w:b/>
          <w:sz w:val="28"/>
        </w:rPr>
        <w:t>- музыкальная гимнастика «Солнышко лучистое»</w:t>
      </w:r>
    </w:p>
    <w:p w:rsidR="00F04119" w:rsidRDefault="00F04119" w:rsidP="00F04119">
      <w:pPr>
        <w:pStyle w:val="a6"/>
        <w:ind w:left="360"/>
        <w:jc w:val="both"/>
        <w:rPr>
          <w:rFonts w:ascii="Times New Roman" w:hAnsi="Times New Roman" w:cs="Times New Roman"/>
          <w:b/>
          <w:sz w:val="28"/>
        </w:rPr>
      </w:pPr>
    </w:p>
    <w:p w:rsidR="00F04119" w:rsidRDefault="00F04119" w:rsidP="00F04119">
      <w:pPr>
        <w:pStyle w:val="a6"/>
        <w:ind w:left="0" w:firstLine="567"/>
        <w:jc w:val="both"/>
        <w:rPr>
          <w:rFonts w:ascii="Times New Roman" w:hAnsi="Times New Roman" w:cs="Times New Roman"/>
          <w:sz w:val="28"/>
        </w:rPr>
      </w:pPr>
      <w:r w:rsidRPr="00F04119">
        <w:rPr>
          <w:rFonts w:ascii="Times New Roman" w:hAnsi="Times New Roman" w:cs="Times New Roman"/>
          <w:sz w:val="28"/>
        </w:rPr>
        <w:t xml:space="preserve">Одной из первых подвижных игр стала музыкальная игра «Весёлый паровозик», которую мы с детьми разучивали на протяжении нескольких месяцев. Сначала дети чувствовали себя в игре неуверенно, а играя в </w:t>
      </w:r>
      <w:proofErr w:type="gramStart"/>
      <w:r w:rsidRPr="00F04119">
        <w:rPr>
          <w:rFonts w:ascii="Times New Roman" w:hAnsi="Times New Roman" w:cs="Times New Roman"/>
          <w:sz w:val="28"/>
        </w:rPr>
        <w:t>неё</w:t>
      </w:r>
      <w:proofErr w:type="gramEnd"/>
      <w:r w:rsidRPr="00F04119">
        <w:rPr>
          <w:rFonts w:ascii="Times New Roman" w:hAnsi="Times New Roman" w:cs="Times New Roman"/>
          <w:sz w:val="28"/>
        </w:rPr>
        <w:t xml:space="preserve"> постоянно стали более раскованными, п</w:t>
      </w:r>
      <w:r w:rsidR="006F30CB">
        <w:rPr>
          <w:rFonts w:ascii="Times New Roman" w:hAnsi="Times New Roman" w:cs="Times New Roman"/>
          <w:sz w:val="28"/>
        </w:rPr>
        <w:t>обороли застенчивость и робость, это в свою очередь помогло активизировать речь детей. Дети стали напевать слова песенки.</w:t>
      </w:r>
    </w:p>
    <w:p w:rsidR="006F30CB" w:rsidRDefault="006F30CB" w:rsidP="00F04119">
      <w:pPr>
        <w:pStyle w:val="a6"/>
        <w:ind w:left="0" w:firstLine="567"/>
        <w:jc w:val="both"/>
        <w:rPr>
          <w:rFonts w:ascii="Times New Roman" w:hAnsi="Times New Roman" w:cs="Times New Roman"/>
          <w:b/>
          <w:sz w:val="28"/>
        </w:rPr>
      </w:pPr>
      <w:r w:rsidRPr="006F30CB">
        <w:rPr>
          <w:rFonts w:ascii="Times New Roman" w:hAnsi="Times New Roman" w:cs="Times New Roman"/>
          <w:b/>
          <w:sz w:val="28"/>
        </w:rPr>
        <w:t>- музыкальная игра «Весёлый паровозик»</w:t>
      </w:r>
    </w:p>
    <w:p w:rsidR="006F30CB" w:rsidRDefault="006F30CB" w:rsidP="00F04119">
      <w:pPr>
        <w:pStyle w:val="a6"/>
        <w:ind w:left="0" w:firstLine="567"/>
        <w:jc w:val="both"/>
        <w:rPr>
          <w:rFonts w:ascii="Times New Roman" w:hAnsi="Times New Roman" w:cs="Times New Roman"/>
          <w:b/>
          <w:sz w:val="28"/>
        </w:rPr>
      </w:pPr>
    </w:p>
    <w:p w:rsidR="006F30CB" w:rsidRDefault="006F30CB" w:rsidP="006F30C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Общие вопросы:</w:t>
      </w:r>
    </w:p>
    <w:p w:rsidR="006F30CB" w:rsidRDefault="006F30CB" w:rsidP="006F30CB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Благодарность родителям за активное участие в </w:t>
      </w:r>
      <w:proofErr w:type="spellStart"/>
      <w:r>
        <w:rPr>
          <w:rFonts w:ascii="Times New Roman" w:hAnsi="Times New Roman" w:cs="Times New Roman"/>
          <w:sz w:val="28"/>
        </w:rPr>
        <w:t>детско</w:t>
      </w:r>
      <w:proofErr w:type="spellEnd"/>
      <w:r>
        <w:rPr>
          <w:rFonts w:ascii="Times New Roman" w:hAnsi="Times New Roman" w:cs="Times New Roman"/>
          <w:sz w:val="28"/>
        </w:rPr>
        <w:t xml:space="preserve"> – родительских проектах, конкурсах различного уровня (на уровне ДОУ, города</w:t>
      </w:r>
      <w:r w:rsidR="00265278">
        <w:rPr>
          <w:rFonts w:ascii="Times New Roman" w:hAnsi="Times New Roman" w:cs="Times New Roman"/>
          <w:sz w:val="28"/>
        </w:rPr>
        <w:t xml:space="preserve"> – От земли до неба,  </w:t>
      </w:r>
      <w:proofErr w:type="spellStart"/>
      <w:r w:rsidR="00265278">
        <w:rPr>
          <w:rFonts w:ascii="Times New Roman" w:hAnsi="Times New Roman" w:cs="Times New Roman"/>
          <w:sz w:val="28"/>
        </w:rPr>
        <w:t>Неополимая</w:t>
      </w:r>
      <w:proofErr w:type="spellEnd"/>
      <w:r w:rsidR="00265278">
        <w:rPr>
          <w:rFonts w:ascii="Times New Roman" w:hAnsi="Times New Roman" w:cs="Times New Roman"/>
          <w:sz w:val="28"/>
        </w:rPr>
        <w:t xml:space="preserve"> купина, конкурс фотозон</w:t>
      </w:r>
      <w:r>
        <w:rPr>
          <w:rFonts w:ascii="Times New Roman" w:hAnsi="Times New Roman" w:cs="Times New Roman"/>
          <w:sz w:val="28"/>
        </w:rPr>
        <w:t>, области</w:t>
      </w:r>
      <w:r w:rsidR="00265278">
        <w:rPr>
          <w:rFonts w:ascii="Times New Roman" w:hAnsi="Times New Roman" w:cs="Times New Roman"/>
          <w:sz w:val="28"/>
        </w:rPr>
        <w:t xml:space="preserve"> – призовые места в конкурсе «</w:t>
      </w:r>
      <w:proofErr w:type="spellStart"/>
      <w:r w:rsidR="00265278">
        <w:rPr>
          <w:rFonts w:ascii="Times New Roman" w:hAnsi="Times New Roman" w:cs="Times New Roman"/>
          <w:sz w:val="28"/>
        </w:rPr>
        <w:t>Неополимая</w:t>
      </w:r>
      <w:proofErr w:type="spellEnd"/>
      <w:r w:rsidR="00265278">
        <w:rPr>
          <w:rFonts w:ascii="Times New Roman" w:hAnsi="Times New Roman" w:cs="Times New Roman"/>
          <w:sz w:val="28"/>
        </w:rPr>
        <w:t xml:space="preserve"> купина»</w:t>
      </w:r>
      <w:r>
        <w:rPr>
          <w:rFonts w:ascii="Times New Roman" w:hAnsi="Times New Roman" w:cs="Times New Roman"/>
          <w:sz w:val="28"/>
        </w:rPr>
        <w:t>)</w:t>
      </w:r>
    </w:p>
    <w:p w:rsidR="006F30CB" w:rsidRDefault="006F30CB" w:rsidP="006F30CB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Своевременная оплата за детский сад</w:t>
      </w:r>
    </w:p>
    <w:p w:rsidR="006F30CB" w:rsidRPr="006F30CB" w:rsidRDefault="006F30CB" w:rsidP="006F30CB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Подготовка к открытому занятию, которое состоится 17 марта (четверг). Форма одежды: шорты или бриджи темного цвета, белые футболки (возможно с рисунком), чешки.</w:t>
      </w:r>
    </w:p>
    <w:sectPr w:rsidR="006F30CB" w:rsidRPr="006F3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1CC"/>
    <w:multiLevelType w:val="hybridMultilevel"/>
    <w:tmpl w:val="D8A23AA4"/>
    <w:lvl w:ilvl="0" w:tplc="F2CAD5D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139EB"/>
    <w:multiLevelType w:val="hybridMultilevel"/>
    <w:tmpl w:val="72708D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4B3A6E"/>
    <w:multiLevelType w:val="hybridMultilevel"/>
    <w:tmpl w:val="0CD6EF44"/>
    <w:lvl w:ilvl="0" w:tplc="3590322C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9F002B1"/>
    <w:multiLevelType w:val="hybridMultilevel"/>
    <w:tmpl w:val="CBAE52C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2DD"/>
    <w:rsid w:val="00002AB2"/>
    <w:rsid w:val="00003F29"/>
    <w:rsid w:val="000113C0"/>
    <w:rsid w:val="000202D9"/>
    <w:rsid w:val="00022FAE"/>
    <w:rsid w:val="0002752F"/>
    <w:rsid w:val="00037EBC"/>
    <w:rsid w:val="0004017A"/>
    <w:rsid w:val="00051D74"/>
    <w:rsid w:val="0005470A"/>
    <w:rsid w:val="000722E6"/>
    <w:rsid w:val="000826F2"/>
    <w:rsid w:val="000A5238"/>
    <w:rsid w:val="000B31EE"/>
    <w:rsid w:val="000C268E"/>
    <w:rsid w:val="000C67C6"/>
    <w:rsid w:val="000D0627"/>
    <w:rsid w:val="000D197C"/>
    <w:rsid w:val="000E2DB7"/>
    <w:rsid w:val="00113517"/>
    <w:rsid w:val="001252D2"/>
    <w:rsid w:val="00127C7B"/>
    <w:rsid w:val="001359C3"/>
    <w:rsid w:val="0014475F"/>
    <w:rsid w:val="00144A65"/>
    <w:rsid w:val="00166FAD"/>
    <w:rsid w:val="00167592"/>
    <w:rsid w:val="001708C0"/>
    <w:rsid w:val="0017407E"/>
    <w:rsid w:val="001810AE"/>
    <w:rsid w:val="001839A6"/>
    <w:rsid w:val="00183F1A"/>
    <w:rsid w:val="00197CD4"/>
    <w:rsid w:val="001B0D25"/>
    <w:rsid w:val="00204FF8"/>
    <w:rsid w:val="002131D0"/>
    <w:rsid w:val="00223D04"/>
    <w:rsid w:val="00255A9F"/>
    <w:rsid w:val="00257335"/>
    <w:rsid w:val="00265278"/>
    <w:rsid w:val="002862B5"/>
    <w:rsid w:val="00292E13"/>
    <w:rsid w:val="002A579F"/>
    <w:rsid w:val="002C070D"/>
    <w:rsid w:val="002C76D3"/>
    <w:rsid w:val="002D204C"/>
    <w:rsid w:val="002E2B26"/>
    <w:rsid w:val="002E5A4F"/>
    <w:rsid w:val="00307BFD"/>
    <w:rsid w:val="003123F1"/>
    <w:rsid w:val="003147E4"/>
    <w:rsid w:val="00345536"/>
    <w:rsid w:val="00354FAF"/>
    <w:rsid w:val="003621CA"/>
    <w:rsid w:val="00366619"/>
    <w:rsid w:val="00381BA1"/>
    <w:rsid w:val="00385390"/>
    <w:rsid w:val="003A4574"/>
    <w:rsid w:val="003C703A"/>
    <w:rsid w:val="003E1D48"/>
    <w:rsid w:val="003E6479"/>
    <w:rsid w:val="003F2DB9"/>
    <w:rsid w:val="004175D7"/>
    <w:rsid w:val="00421B29"/>
    <w:rsid w:val="00422BC7"/>
    <w:rsid w:val="00425C20"/>
    <w:rsid w:val="00443613"/>
    <w:rsid w:val="00450558"/>
    <w:rsid w:val="00452381"/>
    <w:rsid w:val="00467C51"/>
    <w:rsid w:val="004708CA"/>
    <w:rsid w:val="00482AAB"/>
    <w:rsid w:val="004A216D"/>
    <w:rsid w:val="004A3FD8"/>
    <w:rsid w:val="004B0C4F"/>
    <w:rsid w:val="004B2DE6"/>
    <w:rsid w:val="004B7121"/>
    <w:rsid w:val="004E15FA"/>
    <w:rsid w:val="004E2FC2"/>
    <w:rsid w:val="004E611E"/>
    <w:rsid w:val="00513C1E"/>
    <w:rsid w:val="00517D8A"/>
    <w:rsid w:val="00521B2B"/>
    <w:rsid w:val="005302EE"/>
    <w:rsid w:val="00530717"/>
    <w:rsid w:val="00542344"/>
    <w:rsid w:val="00543DF5"/>
    <w:rsid w:val="00544EE7"/>
    <w:rsid w:val="00547C71"/>
    <w:rsid w:val="00557960"/>
    <w:rsid w:val="00582228"/>
    <w:rsid w:val="00592DB9"/>
    <w:rsid w:val="00593C86"/>
    <w:rsid w:val="005967B1"/>
    <w:rsid w:val="005A4B84"/>
    <w:rsid w:val="005B0EB3"/>
    <w:rsid w:val="005B4E47"/>
    <w:rsid w:val="005C7A30"/>
    <w:rsid w:val="005F72FC"/>
    <w:rsid w:val="005F7412"/>
    <w:rsid w:val="006042F3"/>
    <w:rsid w:val="006153FE"/>
    <w:rsid w:val="0062704C"/>
    <w:rsid w:val="006326AD"/>
    <w:rsid w:val="00640710"/>
    <w:rsid w:val="00641ECB"/>
    <w:rsid w:val="006611F6"/>
    <w:rsid w:val="00662966"/>
    <w:rsid w:val="0067037A"/>
    <w:rsid w:val="00672B87"/>
    <w:rsid w:val="006911DB"/>
    <w:rsid w:val="00696C0B"/>
    <w:rsid w:val="006B51D1"/>
    <w:rsid w:val="006B7D43"/>
    <w:rsid w:val="006C4192"/>
    <w:rsid w:val="006D08FD"/>
    <w:rsid w:val="006F30CB"/>
    <w:rsid w:val="00714EB9"/>
    <w:rsid w:val="00716FEF"/>
    <w:rsid w:val="00736134"/>
    <w:rsid w:val="007445C3"/>
    <w:rsid w:val="00753C8A"/>
    <w:rsid w:val="00761BF9"/>
    <w:rsid w:val="00770A66"/>
    <w:rsid w:val="007759E7"/>
    <w:rsid w:val="007945B8"/>
    <w:rsid w:val="007963E2"/>
    <w:rsid w:val="007A69B5"/>
    <w:rsid w:val="007C64B4"/>
    <w:rsid w:val="007D04E8"/>
    <w:rsid w:val="007D2137"/>
    <w:rsid w:val="007F2E0F"/>
    <w:rsid w:val="007F36C7"/>
    <w:rsid w:val="00810099"/>
    <w:rsid w:val="008150FB"/>
    <w:rsid w:val="00816FC3"/>
    <w:rsid w:val="008254FC"/>
    <w:rsid w:val="00830D99"/>
    <w:rsid w:val="00831491"/>
    <w:rsid w:val="008357D5"/>
    <w:rsid w:val="00836A6F"/>
    <w:rsid w:val="008414AC"/>
    <w:rsid w:val="00843D69"/>
    <w:rsid w:val="00855E2A"/>
    <w:rsid w:val="008A058C"/>
    <w:rsid w:val="008B05A0"/>
    <w:rsid w:val="008C0434"/>
    <w:rsid w:val="008C0B55"/>
    <w:rsid w:val="008C4147"/>
    <w:rsid w:val="008D4EC5"/>
    <w:rsid w:val="008E02FE"/>
    <w:rsid w:val="008E166D"/>
    <w:rsid w:val="008F3A05"/>
    <w:rsid w:val="00901B28"/>
    <w:rsid w:val="00904EF5"/>
    <w:rsid w:val="00906C12"/>
    <w:rsid w:val="00920C4B"/>
    <w:rsid w:val="00940499"/>
    <w:rsid w:val="00955529"/>
    <w:rsid w:val="009602B5"/>
    <w:rsid w:val="00963287"/>
    <w:rsid w:val="00965426"/>
    <w:rsid w:val="009703A7"/>
    <w:rsid w:val="00990173"/>
    <w:rsid w:val="00992863"/>
    <w:rsid w:val="00993C93"/>
    <w:rsid w:val="009A7EC4"/>
    <w:rsid w:val="009E1C3B"/>
    <w:rsid w:val="00A14572"/>
    <w:rsid w:val="00A34DE5"/>
    <w:rsid w:val="00A40700"/>
    <w:rsid w:val="00A41E70"/>
    <w:rsid w:val="00A601DE"/>
    <w:rsid w:val="00A63EAC"/>
    <w:rsid w:val="00A64803"/>
    <w:rsid w:val="00A7276C"/>
    <w:rsid w:val="00A869D5"/>
    <w:rsid w:val="00A930E3"/>
    <w:rsid w:val="00A962DD"/>
    <w:rsid w:val="00AB7EE9"/>
    <w:rsid w:val="00AD102A"/>
    <w:rsid w:val="00B05C85"/>
    <w:rsid w:val="00B309F2"/>
    <w:rsid w:val="00B332C8"/>
    <w:rsid w:val="00B35E57"/>
    <w:rsid w:val="00B440FD"/>
    <w:rsid w:val="00B76DFB"/>
    <w:rsid w:val="00B8443F"/>
    <w:rsid w:val="00B90248"/>
    <w:rsid w:val="00B9089D"/>
    <w:rsid w:val="00B964D5"/>
    <w:rsid w:val="00B97425"/>
    <w:rsid w:val="00BE769C"/>
    <w:rsid w:val="00C007A2"/>
    <w:rsid w:val="00C02310"/>
    <w:rsid w:val="00C30909"/>
    <w:rsid w:val="00C32833"/>
    <w:rsid w:val="00C572B3"/>
    <w:rsid w:val="00C71690"/>
    <w:rsid w:val="00C81918"/>
    <w:rsid w:val="00C85507"/>
    <w:rsid w:val="00C92F2D"/>
    <w:rsid w:val="00C967E7"/>
    <w:rsid w:val="00CA1C20"/>
    <w:rsid w:val="00CA2EB1"/>
    <w:rsid w:val="00CA7618"/>
    <w:rsid w:val="00CC0B31"/>
    <w:rsid w:val="00CC31CA"/>
    <w:rsid w:val="00CC5816"/>
    <w:rsid w:val="00CE4A25"/>
    <w:rsid w:val="00D46B50"/>
    <w:rsid w:val="00D63085"/>
    <w:rsid w:val="00D733C2"/>
    <w:rsid w:val="00D95D5C"/>
    <w:rsid w:val="00DC6929"/>
    <w:rsid w:val="00DD4918"/>
    <w:rsid w:val="00DF1C35"/>
    <w:rsid w:val="00E12EA0"/>
    <w:rsid w:val="00E54D41"/>
    <w:rsid w:val="00E67755"/>
    <w:rsid w:val="00E9739F"/>
    <w:rsid w:val="00EB26A2"/>
    <w:rsid w:val="00ED27F9"/>
    <w:rsid w:val="00EE04EE"/>
    <w:rsid w:val="00EE3176"/>
    <w:rsid w:val="00EE5ACD"/>
    <w:rsid w:val="00EF48AD"/>
    <w:rsid w:val="00EF6493"/>
    <w:rsid w:val="00F04119"/>
    <w:rsid w:val="00F04177"/>
    <w:rsid w:val="00F06360"/>
    <w:rsid w:val="00F2296C"/>
    <w:rsid w:val="00F74ADB"/>
    <w:rsid w:val="00F90D06"/>
    <w:rsid w:val="00F95ABA"/>
    <w:rsid w:val="00FE0BAE"/>
    <w:rsid w:val="00FE0FFA"/>
    <w:rsid w:val="00FE3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30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4E6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E611E"/>
  </w:style>
  <w:style w:type="paragraph" w:styleId="a3">
    <w:name w:val="Normal (Web)"/>
    <w:basedOn w:val="a"/>
    <w:uiPriority w:val="99"/>
    <w:unhideWhenUsed/>
    <w:rsid w:val="004E6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611E"/>
    <w:rPr>
      <w:b/>
      <w:bCs/>
    </w:rPr>
  </w:style>
  <w:style w:type="character" w:styleId="a5">
    <w:name w:val="Emphasis"/>
    <w:basedOn w:val="a0"/>
    <w:uiPriority w:val="20"/>
    <w:qFormat/>
    <w:rsid w:val="00C30909"/>
    <w:rPr>
      <w:i/>
      <w:iCs/>
    </w:rPr>
  </w:style>
  <w:style w:type="paragraph" w:styleId="a6">
    <w:name w:val="List Paragraph"/>
    <w:basedOn w:val="a"/>
    <w:uiPriority w:val="34"/>
    <w:qFormat/>
    <w:rsid w:val="00C7169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630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30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4E6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E611E"/>
  </w:style>
  <w:style w:type="paragraph" w:styleId="a3">
    <w:name w:val="Normal (Web)"/>
    <w:basedOn w:val="a"/>
    <w:uiPriority w:val="99"/>
    <w:unhideWhenUsed/>
    <w:rsid w:val="004E6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611E"/>
    <w:rPr>
      <w:b/>
      <w:bCs/>
    </w:rPr>
  </w:style>
  <w:style w:type="character" w:styleId="a5">
    <w:name w:val="Emphasis"/>
    <w:basedOn w:val="a0"/>
    <w:uiPriority w:val="20"/>
    <w:qFormat/>
    <w:rsid w:val="00C30909"/>
    <w:rPr>
      <w:i/>
      <w:iCs/>
    </w:rPr>
  </w:style>
  <w:style w:type="paragraph" w:styleId="a6">
    <w:name w:val="List Paragraph"/>
    <w:basedOn w:val="a"/>
    <w:uiPriority w:val="34"/>
    <w:qFormat/>
    <w:rsid w:val="00C7169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630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1578</TotalTime>
  <Pages>1</Pages>
  <Words>911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2022-03-13T09:02:00Z</dcterms:created>
  <dcterms:modified xsi:type="dcterms:W3CDTF">2022-12-31T06:10:00Z</dcterms:modified>
</cp:coreProperties>
</file>