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0E7" w:rsidRPr="00807865" w:rsidRDefault="004C30E7" w:rsidP="004C30E7">
      <w:pPr>
        <w:spacing w:after="0" w:line="240" w:lineRule="auto"/>
        <w:ind w:hanging="426"/>
        <w:jc w:val="center"/>
        <w:rPr>
          <w:rFonts w:ascii="Times New Roman" w:hAnsi="Times New Roman"/>
          <w:b/>
          <w:bCs/>
          <w:sz w:val="24"/>
          <w:szCs w:val="41"/>
        </w:rPr>
      </w:pPr>
      <w:r w:rsidRPr="00807865">
        <w:rPr>
          <w:rFonts w:ascii="Times New Roman" w:hAnsi="Times New Roman"/>
          <w:b/>
          <w:bCs/>
          <w:sz w:val="24"/>
          <w:szCs w:val="41"/>
        </w:rPr>
        <w:t xml:space="preserve">МУНИЦИПАЛЬНОЕ ДОШКОЛЬНОЕ ОБРАЗОВАТЕЛЬНОЕ </w:t>
      </w:r>
    </w:p>
    <w:p w:rsidR="004C30E7" w:rsidRPr="00807865" w:rsidRDefault="004C30E7" w:rsidP="004C30E7">
      <w:pPr>
        <w:spacing w:after="0" w:line="240" w:lineRule="auto"/>
        <w:ind w:hanging="426"/>
        <w:jc w:val="center"/>
        <w:rPr>
          <w:rFonts w:ascii="Times New Roman" w:hAnsi="Times New Roman"/>
          <w:b/>
          <w:bCs/>
          <w:sz w:val="24"/>
          <w:szCs w:val="41"/>
        </w:rPr>
      </w:pPr>
      <w:r w:rsidRPr="00807865">
        <w:rPr>
          <w:rFonts w:ascii="Times New Roman" w:hAnsi="Times New Roman"/>
          <w:b/>
          <w:bCs/>
          <w:sz w:val="24"/>
          <w:szCs w:val="41"/>
        </w:rPr>
        <w:t xml:space="preserve">БЮДЖЕТНОЕ  УЧРЕЖДЕНИЕ                         </w:t>
      </w:r>
    </w:p>
    <w:p w:rsidR="004C30E7" w:rsidRPr="00807865" w:rsidRDefault="004C30E7" w:rsidP="004C30E7">
      <w:pPr>
        <w:spacing w:after="0" w:line="240" w:lineRule="auto"/>
        <w:ind w:hanging="426"/>
        <w:jc w:val="center"/>
        <w:rPr>
          <w:rFonts w:ascii="Times New Roman" w:hAnsi="Times New Roman"/>
          <w:b/>
          <w:bCs/>
          <w:sz w:val="24"/>
          <w:szCs w:val="41"/>
        </w:rPr>
      </w:pPr>
      <w:r w:rsidRPr="00807865">
        <w:rPr>
          <w:rFonts w:ascii="Times New Roman" w:hAnsi="Times New Roman"/>
          <w:b/>
          <w:bCs/>
          <w:sz w:val="24"/>
          <w:szCs w:val="41"/>
        </w:rPr>
        <w:t>«Детский сад №6 «Черемушка» г.Тынды</w:t>
      </w: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 w:cs="Times New Roman"/>
          <w:bCs/>
          <w:sz w:val="41"/>
          <w:szCs w:val="41"/>
        </w:rPr>
      </w:pPr>
      <w:r w:rsidRPr="00807865">
        <w:rPr>
          <w:rFonts w:ascii="Times New Roman" w:hAnsi="Times New Roman" w:cs="Times New Roman"/>
          <w:b/>
          <w:bCs/>
          <w:sz w:val="41"/>
          <w:szCs w:val="41"/>
        </w:rPr>
        <w:t xml:space="preserve">Конспект </w:t>
      </w:r>
      <w:r>
        <w:rPr>
          <w:rFonts w:ascii="Times New Roman" w:hAnsi="Times New Roman" w:cs="Times New Roman"/>
          <w:b/>
          <w:bCs/>
          <w:sz w:val="41"/>
          <w:szCs w:val="41"/>
        </w:rPr>
        <w:t>родительского собрания по теме</w:t>
      </w:r>
    </w:p>
    <w:p w:rsidR="004C30E7" w:rsidRPr="00807865" w:rsidRDefault="004C30E7" w:rsidP="004C30E7">
      <w:pPr>
        <w:spacing w:after="75" w:line="240" w:lineRule="auto"/>
        <w:jc w:val="center"/>
        <w:outlineLvl w:val="0"/>
        <w:rPr>
          <w:rFonts w:ascii="Times New Roman" w:hAnsi="Times New Roman" w:cs="Times New Roman"/>
          <w:kern w:val="36"/>
          <w:sz w:val="44"/>
          <w:szCs w:val="27"/>
        </w:rPr>
      </w:pPr>
      <w:r w:rsidRPr="00807865">
        <w:rPr>
          <w:rFonts w:ascii="Times New Roman" w:hAnsi="Times New Roman" w:cs="Times New Roman"/>
          <w:bCs/>
          <w:sz w:val="41"/>
          <w:szCs w:val="41"/>
        </w:rPr>
        <w:t>«</w:t>
      </w:r>
      <w:r>
        <w:rPr>
          <w:rFonts w:ascii="Times New Roman" w:hAnsi="Times New Roman" w:cs="Times New Roman"/>
          <w:kern w:val="36"/>
          <w:sz w:val="44"/>
          <w:szCs w:val="27"/>
        </w:rPr>
        <w:t>Ребенок – главный пассажир</w:t>
      </w:r>
      <w:r w:rsidR="005A025B">
        <w:rPr>
          <w:rFonts w:ascii="Times New Roman" w:hAnsi="Times New Roman" w:cs="Times New Roman"/>
          <w:kern w:val="36"/>
          <w:sz w:val="44"/>
          <w:szCs w:val="27"/>
        </w:rPr>
        <w:t>!</w:t>
      </w:r>
      <w:r>
        <w:rPr>
          <w:rFonts w:ascii="Times New Roman" w:hAnsi="Times New Roman" w:cs="Times New Roman"/>
          <w:kern w:val="36"/>
          <w:sz w:val="44"/>
          <w:szCs w:val="27"/>
        </w:rPr>
        <w:t>»</w:t>
      </w: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  <w:r>
        <w:rPr>
          <w:rFonts w:ascii="Times New Roman" w:hAnsi="Times New Roman"/>
          <w:bCs/>
          <w:sz w:val="41"/>
          <w:szCs w:val="41"/>
        </w:rPr>
        <w:t xml:space="preserve">                                            </w:t>
      </w:r>
      <w:r w:rsidRPr="00807865">
        <w:rPr>
          <w:rFonts w:ascii="Times New Roman" w:hAnsi="Times New Roman"/>
          <w:bCs/>
          <w:sz w:val="41"/>
          <w:szCs w:val="41"/>
        </w:rPr>
        <w:t xml:space="preserve">Подготовила: воспитатель </w:t>
      </w: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  <w:r>
        <w:rPr>
          <w:rFonts w:ascii="Times New Roman" w:hAnsi="Times New Roman"/>
          <w:bCs/>
          <w:sz w:val="41"/>
          <w:szCs w:val="41"/>
        </w:rPr>
        <w:t xml:space="preserve">                          </w:t>
      </w:r>
      <w:r w:rsidRPr="00807865">
        <w:rPr>
          <w:rFonts w:ascii="Times New Roman" w:hAnsi="Times New Roman"/>
          <w:bCs/>
          <w:sz w:val="41"/>
          <w:szCs w:val="41"/>
        </w:rPr>
        <w:t>Швайгерт Н.А..</w:t>
      </w: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4C30E7" w:rsidRPr="00807865" w:rsidRDefault="004C30E7" w:rsidP="004C30E7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5A025B" w:rsidRDefault="005A025B" w:rsidP="004C30E7">
      <w:pPr>
        <w:spacing w:after="0" w:line="240" w:lineRule="auto"/>
        <w:jc w:val="center"/>
        <w:rPr>
          <w:rFonts w:ascii="Times New Roman" w:hAnsi="Times New Roman"/>
          <w:bCs/>
          <w:sz w:val="28"/>
          <w:szCs w:val="41"/>
        </w:rPr>
      </w:pPr>
    </w:p>
    <w:p w:rsidR="005A025B" w:rsidRDefault="005A025B" w:rsidP="004C30E7">
      <w:pPr>
        <w:spacing w:after="0" w:line="240" w:lineRule="auto"/>
        <w:jc w:val="center"/>
        <w:rPr>
          <w:rFonts w:ascii="Times New Roman" w:hAnsi="Times New Roman"/>
          <w:bCs/>
          <w:sz w:val="28"/>
          <w:szCs w:val="41"/>
        </w:rPr>
      </w:pPr>
    </w:p>
    <w:p w:rsidR="000B25F8" w:rsidRDefault="000B25F8" w:rsidP="004C30E7">
      <w:pPr>
        <w:spacing w:after="0" w:line="240" w:lineRule="auto"/>
        <w:jc w:val="center"/>
        <w:rPr>
          <w:rFonts w:ascii="Times New Roman" w:hAnsi="Times New Roman"/>
          <w:bCs/>
          <w:sz w:val="28"/>
          <w:szCs w:val="41"/>
        </w:rPr>
      </w:pPr>
    </w:p>
    <w:p w:rsidR="000B25F8" w:rsidRDefault="004C30E7" w:rsidP="000B25F8">
      <w:pPr>
        <w:spacing w:after="0" w:line="240" w:lineRule="auto"/>
        <w:jc w:val="center"/>
        <w:rPr>
          <w:rFonts w:ascii="Times New Roman" w:hAnsi="Times New Roman"/>
          <w:bCs/>
          <w:sz w:val="28"/>
          <w:szCs w:val="41"/>
        </w:rPr>
      </w:pPr>
      <w:r w:rsidRPr="00807865">
        <w:rPr>
          <w:rFonts w:ascii="Times New Roman" w:hAnsi="Times New Roman"/>
          <w:bCs/>
          <w:sz w:val="28"/>
          <w:szCs w:val="41"/>
        </w:rPr>
        <w:t>г.Тында</w:t>
      </w:r>
    </w:p>
    <w:p w:rsidR="00EE5335" w:rsidRDefault="000B25F8" w:rsidP="000B25F8">
      <w:pPr>
        <w:spacing w:after="0" w:line="240" w:lineRule="auto"/>
        <w:rPr>
          <w:rFonts w:ascii="Times New Roman" w:hAnsi="Times New Roman"/>
          <w:bCs/>
          <w:sz w:val="28"/>
          <w:szCs w:val="41"/>
        </w:rPr>
      </w:pPr>
      <w:r>
        <w:rPr>
          <w:rFonts w:ascii="Times New Roman" w:hAnsi="Times New Roman"/>
          <w:bCs/>
          <w:sz w:val="28"/>
          <w:szCs w:val="41"/>
        </w:rPr>
        <w:t xml:space="preserve">     </w:t>
      </w:r>
    </w:p>
    <w:p w:rsidR="00EE5335" w:rsidRDefault="00EE5335" w:rsidP="000B25F8">
      <w:pPr>
        <w:spacing w:after="0" w:line="240" w:lineRule="auto"/>
        <w:rPr>
          <w:rFonts w:ascii="Times New Roman" w:hAnsi="Times New Roman"/>
          <w:bCs/>
          <w:sz w:val="28"/>
          <w:szCs w:val="41"/>
        </w:rPr>
      </w:pPr>
      <w:r>
        <w:rPr>
          <w:rFonts w:ascii="Times New Roman" w:hAnsi="Times New Roman"/>
          <w:bCs/>
          <w:sz w:val="28"/>
          <w:szCs w:val="41"/>
        </w:rPr>
        <w:t xml:space="preserve">     </w:t>
      </w:r>
    </w:p>
    <w:p w:rsidR="0039443C" w:rsidRPr="000B25F8" w:rsidRDefault="0039443C" w:rsidP="00EE5335">
      <w:pPr>
        <w:spacing w:after="0" w:line="240" w:lineRule="auto"/>
        <w:ind w:firstLine="284"/>
        <w:rPr>
          <w:rFonts w:ascii="Times New Roman" w:hAnsi="Times New Roman"/>
          <w:bCs/>
          <w:sz w:val="28"/>
          <w:szCs w:val="41"/>
        </w:rPr>
      </w:pPr>
      <w:r w:rsidRPr="00263BC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Цель</w:t>
      </w:r>
      <w:r w:rsidRPr="00263BC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4C30E7" w:rsidRPr="005A025B" w:rsidRDefault="0039443C" w:rsidP="005A02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025B">
        <w:rPr>
          <w:rFonts w:ascii="Times New Roman" w:eastAsia="Times New Roman" w:hAnsi="Times New Roman" w:cs="Times New Roman"/>
          <w:color w:val="111111"/>
          <w:sz w:val="28"/>
          <w:szCs w:val="28"/>
        </w:rPr>
        <w:t>Привлечь внимание </w:t>
      </w:r>
      <w:r w:rsidRPr="005A025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родителей </w:t>
      </w:r>
      <w:r w:rsidRPr="005A025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(водителей)</w:t>
      </w:r>
      <w:r w:rsidR="007F4997" w:rsidRPr="005A025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к проблеме </w:t>
      </w:r>
      <w:r w:rsidRPr="005A025B">
        <w:rPr>
          <w:rFonts w:ascii="Times New Roman" w:eastAsia="Times New Roman" w:hAnsi="Times New Roman" w:cs="Times New Roman"/>
          <w:color w:val="111111"/>
          <w:sz w:val="28"/>
          <w:szCs w:val="28"/>
        </w:rPr>
        <w:t>травматизма </w:t>
      </w:r>
      <w:r w:rsidRPr="005A025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 при перевозке их в автомобиле</w:t>
      </w:r>
      <w:r w:rsidRPr="005A025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4C30E7" w:rsidRPr="005A025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4C30E7" w:rsidRPr="005A025B" w:rsidRDefault="005A025B" w:rsidP="005A02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Э</w:t>
      </w:r>
      <w:r w:rsidR="004C30E7" w:rsidRPr="005A025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моциональное сближение всех участников образовательного процесса; </w:t>
      </w:r>
      <w:r w:rsidR="004C30E7" w:rsidRPr="004C30E7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организация их общения в неформальной обстановке;</w:t>
      </w:r>
    </w:p>
    <w:p w:rsidR="0039443C" w:rsidRPr="004C30E7" w:rsidRDefault="0039443C" w:rsidP="004C30E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4C30E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4C30E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39443C" w:rsidRPr="00263BC7" w:rsidRDefault="0039443C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Разработка сценария</w:t>
      </w:r>
    </w:p>
    <w:p w:rsidR="0039443C" w:rsidRPr="00263BC7" w:rsidRDefault="0039443C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Результаты опроса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: «Если у вас в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автомобиле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 детское кресло и садишься ли ты в него во время поездки с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родителями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?»</w:t>
      </w:r>
    </w:p>
    <w:p w:rsidR="0039443C" w:rsidRPr="00263BC7" w:rsidRDefault="0039443C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Оформление выставки детских рисунков </w:t>
      </w:r>
      <w:r w:rsidRPr="00263B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4C30E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Н</w:t>
      </w:r>
      <w:r w:rsidRPr="00263B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аш </w:t>
      </w:r>
      <w:r w:rsidRPr="007F499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автомобиль</w:t>
      </w:r>
      <w:r w:rsidRPr="00263B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39443C" w:rsidRPr="007F4997" w:rsidRDefault="0039443C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Изготовление буклетов для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родителей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263B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7F499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Безопасность детей в автомобиле</w:t>
      </w:r>
      <w:r w:rsidRPr="00263B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7F4997" w:rsidRPr="00263BC7" w:rsidRDefault="007F4997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63BC7" w:rsidRDefault="0039443C" w:rsidP="00FA1B4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28"/>
        </w:rPr>
      </w:pPr>
      <w:r w:rsidRPr="005A025B">
        <w:rPr>
          <w:rFonts w:ascii="Times New Roman" w:eastAsia="Times New Roman" w:hAnsi="Times New Roman" w:cs="Times New Roman"/>
          <w:b/>
          <w:sz w:val="36"/>
          <w:szCs w:val="28"/>
        </w:rPr>
        <w:t>Ход родительского собрания.</w:t>
      </w:r>
    </w:p>
    <w:p w:rsidR="005A025B" w:rsidRPr="005A025B" w:rsidRDefault="005A025B" w:rsidP="00FA1B4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890526" w:rsidRPr="007F4997" w:rsidRDefault="004C30E7" w:rsidP="007F4997">
      <w:pPr>
        <w:spacing w:after="0" w:line="240" w:lineRule="auto"/>
        <w:ind w:firstLine="360"/>
        <w:jc w:val="both"/>
        <w:rPr>
          <w:rStyle w:val="a4"/>
          <w:rFonts w:ascii="Times New Roman" w:eastAsia="Times New Roman" w:hAnsi="Times New Roman" w:cs="Times New Roman"/>
          <w:b w:val="0"/>
          <w:bCs w:val="0"/>
          <w:color w:val="111111"/>
          <w:sz w:val="28"/>
          <w:szCs w:val="28"/>
        </w:rPr>
      </w:pPr>
      <w:r w:rsidRPr="00EE53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="007F4997" w:rsidRPr="00EE533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7F499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7F4997"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Здравствуйте, уважаемые </w:t>
      </w:r>
      <w:r w:rsidR="007F499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родители</w:t>
      </w:r>
      <w:r w:rsidR="007F4997"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. Наша встреча посвящена очень важной проблеме – воспитанию у детей навыков безопасного поведения на </w:t>
      </w:r>
      <w:r w:rsidR="007F499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дороге</w:t>
      </w:r>
      <w:r w:rsidR="007F4997"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. Необходимость данного </w:t>
      </w:r>
      <w:r w:rsidR="007F499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собрания продиктована самой жизнью</w:t>
      </w:r>
      <w:r w:rsidR="007F4997"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7F4997" w:rsidRPr="007F4997">
        <w:rPr>
          <w:rFonts w:ascii="Times New Roman" w:hAnsi="Times New Roman" w:cs="Times New Roman"/>
          <w:color w:val="000000"/>
          <w:sz w:val="28"/>
          <w:szCs w:val="28"/>
        </w:rPr>
        <w:t xml:space="preserve"> Для того, чтобы хорошо войти в контакт, проведем игру-тренинг на доверие «Ночной-поезд».</w:t>
      </w:r>
    </w:p>
    <w:p w:rsidR="001818BF" w:rsidRDefault="001818BF" w:rsidP="007F499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4"/>
          <w:color w:val="000000"/>
          <w:sz w:val="28"/>
          <w:szCs w:val="28"/>
          <w:bdr w:val="none" w:sz="0" w:space="0" w:color="auto" w:frame="1"/>
        </w:rPr>
      </w:pPr>
    </w:p>
    <w:p w:rsidR="00890526" w:rsidRPr="007F4997" w:rsidRDefault="00890526" w:rsidP="007F499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7F4997">
        <w:rPr>
          <w:rStyle w:val="a4"/>
          <w:color w:val="000000"/>
          <w:sz w:val="28"/>
          <w:szCs w:val="28"/>
          <w:bdr w:val="none" w:sz="0" w:space="0" w:color="auto" w:frame="1"/>
        </w:rPr>
        <w:t>Игра-тренинг «Ночной - поезд»:</w:t>
      </w:r>
    </w:p>
    <w:p w:rsidR="00890526" w:rsidRPr="007F4997" w:rsidRDefault="00890526" w:rsidP="007F499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7F4997">
        <w:rPr>
          <w:color w:val="000000"/>
          <w:sz w:val="28"/>
          <w:szCs w:val="28"/>
        </w:rPr>
        <w:t>Участники одной команды будут поездом. Один из них будет Локомотивом, другие - Вагонами. Становитесь за Локомотивом и держитесь за передний Вагончик. У локомотива есть свет и он  может видеть, Вагончики идут с закрытыми глазами. Локомотив  будет двигаться очень медленно, чтобы не растерять Вагоны, и все Вагоны чувствовали себя уверенно. Участники другой команды будут Деревьями в ночном лесу. Деревья должны расположиться так, чтобы между ними было достаточно места. Деревья не должны двигаться, но они могут издавать тихое «Шшш…» в момент, когда какой-нибудь Вагон поезда рискует удариться о них. Три Дерева особенные – на них надеты шляпы. Поезд обязательно должен объехать эти Деревья, прежде чем он покинет Лес.  Обозначаю место, где Поезд въезжает в Лес, сама встаю с другой стороны Леса. Игра проводиться два раза со сменой ролей. Побеждает та команда, которая не задела Деревьев.</w:t>
      </w:r>
    </w:p>
    <w:p w:rsidR="00890526" w:rsidRPr="007F4997" w:rsidRDefault="00890526" w:rsidP="007F499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7F4997">
        <w:rPr>
          <w:rStyle w:val="a8"/>
          <w:color w:val="000000"/>
          <w:sz w:val="28"/>
          <w:szCs w:val="28"/>
          <w:bdr w:val="none" w:sz="0" w:space="0" w:color="auto" w:frame="1"/>
        </w:rPr>
        <w:t>(Оценки жюри)</w:t>
      </w:r>
    </w:p>
    <w:p w:rsidR="00890526" w:rsidRPr="007F4997" w:rsidRDefault="00890526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63BC7" w:rsidRPr="00263BC7" w:rsidRDefault="004C30E7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53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EE533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Уважаемые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родители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, мы сегодня с вами хотели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поговорить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="00263BC7" w:rsidRPr="00263B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 </w:t>
      </w:r>
      <w:r w:rsidR="00263BC7" w:rsidRPr="007F499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безопасности детей в автомобиле</w:t>
      </w:r>
      <w:r w:rsidR="00263BC7" w:rsidRPr="00263B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39443C" w:rsidRPr="007F4997" w:rsidRDefault="0039443C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63BC7" w:rsidRPr="00263BC7" w:rsidRDefault="00263BC7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Согласно законодательству Российской Федерации, «перевозка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 до 12 лет осуществляется в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автотранспортных средствах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, оборудованных ремнями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безопасности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, с использованием детских удерживающих устройств, соответствующих весу и росту ребенка, или иных средств, позволяющих пристегнуть ребенка с помощью ремней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безопасности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, предусмотренных конструкцией транспортного средства».</w:t>
      </w:r>
    </w:p>
    <w:p w:rsidR="0039443C" w:rsidRPr="007F4997" w:rsidRDefault="0039443C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63BC7" w:rsidRPr="00263BC7" w:rsidRDefault="00263BC7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- Скажите, пожалуйста, у кого из вас есть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автомобильное кресло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263BC7" w:rsidRPr="007F4997" w:rsidRDefault="00263BC7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И пользуетесь ли вы им при перевозке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, например, от дома до детского сада?</w:t>
      </w:r>
    </w:p>
    <w:p w:rsidR="0039443C" w:rsidRPr="00263BC7" w:rsidRDefault="0039443C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F4997" w:rsidRPr="007F4997" w:rsidRDefault="00263BC7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Выслушав ответы, </w:t>
      </w:r>
      <w:r w:rsidRPr="007F4997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родителей</w:t>
      </w:r>
      <w:r w:rsidRPr="00263BC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, педагог предлагает послушать результаты опроса </w:t>
      </w:r>
      <w:r w:rsidRPr="007F4997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детей</w:t>
      </w:r>
      <w:r w:rsidRPr="00263BC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, о том, как же </w:t>
      </w:r>
      <w:r w:rsidRPr="007F4997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родители</w:t>
      </w:r>
      <w:r w:rsidRPr="00263BC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 разрешают им ездить в </w:t>
      </w:r>
      <w:r w:rsidRPr="007F4997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автомобиле</w:t>
      </w:r>
      <w:r w:rsidRPr="00263BC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.</w:t>
      </w:r>
      <w:r w:rsidR="00890526" w:rsidRPr="007F499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263BC7" w:rsidRPr="007F4997" w:rsidRDefault="0039443C" w:rsidP="00F3068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(Видеоролик)</w:t>
      </w:r>
    </w:p>
    <w:p w:rsidR="00890526" w:rsidRPr="007F4997" w:rsidRDefault="00263BC7" w:rsidP="00F30686">
      <w:pPr>
        <w:spacing w:before="225"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Согласно статистике, около 15%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, попавших в аварии, погибают, а 35% получают серьезные травмы. Гибнут чаще всего дети семи лет. Но в случае правильного использования защитных средств риск тяжелого травматизма снижается до 3%.</w:t>
      </w:r>
      <w:r w:rsidR="00890526"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Дети не понимают, какую опасность может представлять собой поездка в автомобиле. Для взрослых безопасность ребёнка в автомобиле должна быть первостепенной задачей при поездке. К сожалению, иногда только случившееся серьёзное происшествие может научить соблюдать всевозможные </w:t>
      </w:r>
      <w:r w:rsidR="00890526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правила</w:t>
      </w:r>
      <w:r w:rsidR="00890526"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и технику безопасности.    </w:t>
      </w:r>
    </w:p>
    <w:p w:rsidR="00890526" w:rsidRPr="007F4997" w:rsidRDefault="00890526" w:rsidP="007F499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обезопасить малыша во время поездки в автомобиле, нужно соблюдать определённые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правила</w:t>
      </w: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90526" w:rsidRPr="007F4997" w:rsidRDefault="00890526" w:rsidP="007F499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И первое, необходимо использовать специальные удерживающие средства, перевозя ребёнка в автомобиле.</w:t>
      </w:r>
    </w:p>
    <w:p w:rsidR="00890526" w:rsidRPr="007F4997" w:rsidRDefault="00890526" w:rsidP="007F499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Оборудование салона автомобиля специальными детскими авто-креслами является известным способом в защите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здоровья</w:t>
      </w: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 и безопасности ребёнка в случае аварии.</w:t>
      </w:r>
    </w:p>
    <w:p w:rsidR="00890526" w:rsidRPr="007F4997" w:rsidRDefault="00890526" w:rsidP="007F499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важно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правильно</w:t>
      </w: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 подобрать удерживающее средство. Чтобы ребёнок был защищён во время езды, выбирая средство безопасности, нужно учитывать физиологические особенности его организма.</w:t>
      </w:r>
    </w:p>
    <w:p w:rsidR="00890526" w:rsidRPr="007F4997" w:rsidRDefault="00890526" w:rsidP="007F499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Например, малышей нужно перевозить спиной по ходу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движения автомобиля</w:t>
      </w: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, т. к. при резком торможении автомобиля они могут травмировать шейный отдел позвоночника.</w:t>
      </w:r>
    </w:p>
    <w:p w:rsidR="00890526" w:rsidRPr="007F4997" w:rsidRDefault="00890526" w:rsidP="007F499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Помните, ребёнка нельзя, ни при каких обстоятельствах, перевозить на руках!</w:t>
      </w:r>
    </w:p>
    <w:p w:rsidR="00890526" w:rsidRPr="007F4997" w:rsidRDefault="00890526" w:rsidP="007F499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Обязательно закрепите все тяжёлые предметы, находящиеся в автомобиле. Чемодан, ноутбук, даже продукты питания или небольшая сумка при столкновении могут стать очень опасными своего рода снарядами и нанести серьёзные повреждения. По этой причине лучше всего исключить </w:t>
      </w: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нахождение в салоне посторонних предметов или постараться сделать их как можно более безопасными.</w:t>
      </w:r>
    </w:p>
    <w:p w:rsidR="00890526" w:rsidRPr="007F4997" w:rsidRDefault="00890526" w:rsidP="007F499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Например, игрушки в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дорогу</w:t>
      </w: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 лучше брать исключительно мягкие.</w:t>
      </w:r>
    </w:p>
    <w:p w:rsidR="00890526" w:rsidRPr="007F4997" w:rsidRDefault="00890526" w:rsidP="007F499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Абсолютно все в автомобиле должны пользоваться ремнями безопасности! Если ребёнок находится на переднем сидении, необходимо отключить подушку безопасности. Ведь подушки безопасности в основном рассчитаны на взрослых и раскрываются примерно на уровне груди взрослого человека. Если же впереди сидит ребёнок, удар подушки придётся на голову, что может стать причиной травмы или даже гибели!</w:t>
      </w:r>
    </w:p>
    <w:p w:rsidR="00263BC7" w:rsidRPr="007F4997" w:rsidRDefault="00890526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Самое основное, о чём нужно задуматься в процессе выбора и покупки кресла для перевозки детей в авто – вы покупаете кресло для своего ребёнка, чтобы сделать его жизнь безопасней, а не для того, чтобы избежать штрафа на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дороге</w:t>
      </w: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. Выбирайте качественное и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правильно</w:t>
      </w:r>
      <w:r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 подобранное авто-кресло, потому что - это ваш любимый ребёнок! </w:t>
      </w:r>
    </w:p>
    <w:p w:rsidR="00890526" w:rsidRPr="007F4997" w:rsidRDefault="00890526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63BC7" w:rsidRPr="00263BC7" w:rsidRDefault="004C30E7" w:rsidP="007F49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53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EE533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Предлагаю ответить на несколько вопросов касающихся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автомобильных</w:t>
      </w:r>
      <w:r w:rsidR="00890526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кресел и их эксплуатации</w:t>
      </w:r>
      <w:r w:rsidR="00906C7E"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63BC7" w:rsidRPr="00263BC7" w:rsidRDefault="00266A38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. Где можно устанавливать детское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авто-кресло 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(на переднем или заднем сидении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автомобиля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? (детское кресло можно расположить как на переднем (при условии отключения подушки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безопасности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, так и на заднем сидении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автомобиля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263BC7" w:rsidRPr="00263BC7" w:rsidRDefault="00266A38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. Нужно ли использовать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авто-кресло младенцам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="00263BC7" w:rsidRPr="00263B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(да)</w:t>
      </w:r>
    </w:p>
    <w:p w:rsidR="00263BC7" w:rsidRPr="00263BC7" w:rsidRDefault="00266A38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</w:t>
      </w:r>
      <w:r w:rsidR="007F4997" w:rsidRPr="007F499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Можно ли устанавливать детское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-кресло против хода движения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автомобиля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? (До возраста ребенка в 9 месяцев обязательна установка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-кресла против направления движения транспортного средства, так как шейные позвонки ребенка ещё очень слабо развиты)</w:t>
      </w:r>
    </w:p>
    <w:p w:rsidR="00263BC7" w:rsidRPr="00263BC7" w:rsidRDefault="00266A38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4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. Можно ли использовать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автомобильное кресло после аварии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? (нет, нельзя, так как сидение может иметь невидимые глазу повреждения структуры, либо некоторые детали могут совсем отсутствовать)</w:t>
      </w:r>
    </w:p>
    <w:p w:rsidR="00CA38D3" w:rsidRPr="007F4997" w:rsidRDefault="00CA38D3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CA38D3" w:rsidRPr="007F4997" w:rsidRDefault="004C30E7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  <w:r w:rsidRPr="00EE533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EE533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CA38D3" w:rsidRPr="007F499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«Без знаний правил дорожного движения водитель далеко не уедет, и сейчас мы узнаем, кто же из </w:t>
      </w:r>
      <w:r w:rsidR="00CA38D3" w:rsidRPr="007F4997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</w:t>
      </w:r>
      <w:r w:rsidR="00CA38D3" w:rsidRPr="007F499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– водителей ни разу не ошибётся».</w:t>
      </w:r>
    </w:p>
    <w:p w:rsidR="00906C7E" w:rsidRPr="007F4997" w:rsidRDefault="00906C7E" w:rsidP="007F4997">
      <w:pPr>
        <w:pStyle w:val="a3"/>
        <w:numPr>
          <w:ilvl w:val="0"/>
          <w:numId w:val="3"/>
        </w:numPr>
        <w:shd w:val="clear" w:color="auto" w:fill="FFFFFF"/>
        <w:spacing w:before="0" w:beforeAutospacing="0" w:after="450" w:afterAutospacing="0" w:line="360" w:lineRule="atLeast"/>
        <w:rPr>
          <w:color w:val="000000"/>
          <w:sz w:val="28"/>
          <w:szCs w:val="28"/>
        </w:rPr>
      </w:pPr>
      <w:r w:rsidRPr="007F4997">
        <w:rPr>
          <w:rStyle w:val="a4"/>
          <w:i/>
          <w:color w:val="000000"/>
          <w:sz w:val="28"/>
          <w:szCs w:val="28"/>
        </w:rPr>
        <w:t>Конкурс – «Закончи пословицу»</w:t>
      </w:r>
      <w:r w:rsidRPr="007F4997">
        <w:rPr>
          <w:i/>
          <w:color w:val="000000"/>
          <w:sz w:val="28"/>
          <w:szCs w:val="28"/>
        </w:rPr>
        <w:t xml:space="preserve">                                                                                           </w:t>
      </w:r>
      <w:r w:rsidRPr="007F4997">
        <w:rPr>
          <w:i/>
          <w:iCs/>
          <w:color w:val="000000"/>
          <w:sz w:val="28"/>
          <w:szCs w:val="28"/>
        </w:rPr>
        <w:t>– Тише едешь … </w:t>
      </w:r>
      <w:r w:rsidRPr="007F4997">
        <w:rPr>
          <w:rStyle w:val="a8"/>
          <w:color w:val="000000"/>
          <w:sz w:val="28"/>
          <w:szCs w:val="28"/>
        </w:rPr>
        <w:t>(дальше будешь)</w:t>
      </w:r>
      <w:r w:rsidRPr="007F4997">
        <w:rPr>
          <w:i/>
          <w:iCs/>
          <w:color w:val="000000"/>
          <w:sz w:val="28"/>
          <w:szCs w:val="28"/>
        </w:rPr>
        <w:br/>
        <w:t>– Опасайся бед … </w:t>
      </w:r>
      <w:r w:rsidRPr="007F4997">
        <w:rPr>
          <w:rStyle w:val="a8"/>
          <w:color w:val="000000"/>
          <w:sz w:val="28"/>
          <w:szCs w:val="28"/>
        </w:rPr>
        <w:t>(пока их нет)</w:t>
      </w:r>
      <w:r w:rsidRPr="007F4997">
        <w:rPr>
          <w:i/>
          <w:iCs/>
          <w:color w:val="000000"/>
          <w:sz w:val="28"/>
          <w:szCs w:val="28"/>
        </w:rPr>
        <w:br/>
        <w:t>– Гляди в оба … </w:t>
      </w:r>
      <w:r w:rsidRPr="007F4997">
        <w:rPr>
          <w:rStyle w:val="a8"/>
          <w:color w:val="000000"/>
          <w:sz w:val="28"/>
          <w:szCs w:val="28"/>
        </w:rPr>
        <w:t>(да не разбей лба)</w:t>
      </w:r>
      <w:r w:rsidRPr="007F4997">
        <w:rPr>
          <w:i/>
          <w:iCs/>
          <w:color w:val="000000"/>
          <w:sz w:val="28"/>
          <w:szCs w:val="28"/>
        </w:rPr>
        <w:br/>
        <w:t>– Ехал прямо … </w:t>
      </w:r>
      <w:r w:rsidRPr="007F4997">
        <w:rPr>
          <w:rStyle w:val="a8"/>
          <w:color w:val="000000"/>
          <w:sz w:val="28"/>
          <w:szCs w:val="28"/>
        </w:rPr>
        <w:t>(да попал в яму)</w:t>
      </w:r>
      <w:r w:rsidRPr="007F4997">
        <w:rPr>
          <w:i/>
          <w:iCs/>
          <w:color w:val="000000"/>
          <w:sz w:val="28"/>
          <w:szCs w:val="28"/>
        </w:rPr>
        <w:br/>
        <w:t>– Не ищут дороги … </w:t>
      </w:r>
      <w:r w:rsidRPr="007F4997">
        <w:rPr>
          <w:rStyle w:val="a8"/>
          <w:color w:val="000000"/>
          <w:sz w:val="28"/>
          <w:szCs w:val="28"/>
        </w:rPr>
        <w:t>(а спрашивают)</w:t>
      </w:r>
      <w:r w:rsidRPr="007F4997">
        <w:rPr>
          <w:i/>
          <w:iCs/>
          <w:color w:val="000000"/>
          <w:sz w:val="28"/>
          <w:szCs w:val="28"/>
        </w:rPr>
        <w:br/>
        <w:t>– Где дорога … </w:t>
      </w:r>
      <w:r w:rsidRPr="007F4997">
        <w:rPr>
          <w:rStyle w:val="a8"/>
          <w:color w:val="000000"/>
          <w:sz w:val="28"/>
          <w:szCs w:val="28"/>
        </w:rPr>
        <w:t>(там и путь)</w:t>
      </w:r>
      <w:r w:rsidRPr="007F4997">
        <w:rPr>
          <w:i/>
          <w:iCs/>
          <w:color w:val="000000"/>
          <w:sz w:val="28"/>
          <w:szCs w:val="28"/>
        </w:rPr>
        <w:br/>
        <w:t>– Подошвы чешутся … </w:t>
      </w:r>
      <w:r w:rsidRPr="007F4997">
        <w:rPr>
          <w:rStyle w:val="a8"/>
          <w:color w:val="000000"/>
          <w:sz w:val="28"/>
          <w:szCs w:val="28"/>
        </w:rPr>
        <w:t>(к дороге)</w:t>
      </w:r>
      <w:r w:rsidRPr="007F4997">
        <w:rPr>
          <w:i/>
          <w:iCs/>
          <w:color w:val="000000"/>
          <w:sz w:val="28"/>
          <w:szCs w:val="28"/>
        </w:rPr>
        <w:br/>
        <w:t>– В дороге и отец … </w:t>
      </w:r>
      <w:r w:rsidRPr="007F4997">
        <w:rPr>
          <w:rStyle w:val="a8"/>
          <w:color w:val="000000"/>
          <w:sz w:val="28"/>
          <w:szCs w:val="28"/>
        </w:rPr>
        <w:t>(сыну товарищ)</w:t>
      </w:r>
    </w:p>
    <w:p w:rsidR="00522627" w:rsidRPr="00F30686" w:rsidRDefault="00CA38D3" w:rsidP="007F4997">
      <w:pPr>
        <w:pStyle w:val="a3"/>
        <w:numPr>
          <w:ilvl w:val="0"/>
          <w:numId w:val="3"/>
        </w:numPr>
        <w:shd w:val="clear" w:color="auto" w:fill="FFFFFF"/>
        <w:spacing w:before="225" w:beforeAutospacing="0" w:after="225" w:afterAutospacing="0"/>
        <w:jc w:val="both"/>
        <w:rPr>
          <w:b/>
          <w:i/>
          <w:color w:val="111111"/>
          <w:sz w:val="28"/>
          <w:szCs w:val="28"/>
        </w:rPr>
      </w:pPr>
      <w:r w:rsidRPr="00F30686">
        <w:rPr>
          <w:b/>
          <w:i/>
          <w:color w:val="111111"/>
          <w:sz w:val="28"/>
          <w:szCs w:val="28"/>
        </w:rPr>
        <w:lastRenderedPageBreak/>
        <w:t>Конкурс </w:t>
      </w:r>
      <w:r w:rsidRPr="00F30686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«Нарисуй транспортное средство из геометрических фигур»</w:t>
      </w:r>
      <w:r w:rsidRPr="00F30686">
        <w:rPr>
          <w:b/>
          <w:i/>
          <w:color w:val="111111"/>
          <w:sz w:val="28"/>
          <w:szCs w:val="28"/>
        </w:rPr>
        <w:t>.</w:t>
      </w:r>
      <w:r w:rsidR="00522627" w:rsidRPr="00F30686">
        <w:rPr>
          <w:b/>
          <w:i/>
          <w:color w:val="111111"/>
          <w:sz w:val="28"/>
          <w:szCs w:val="28"/>
        </w:rPr>
        <w:t xml:space="preserve"> </w:t>
      </w:r>
    </w:p>
    <w:p w:rsidR="00522627" w:rsidRPr="007F4997" w:rsidRDefault="00522627" w:rsidP="007F4997">
      <w:pPr>
        <w:pStyle w:val="a3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>Командам дается листок бумаги с изображением геометрических фигур (круг, овал, трапеция, квадрат, прямоугольник, треугольник, четырехугольник).</w:t>
      </w:r>
    </w:p>
    <w:p w:rsidR="00522627" w:rsidRPr="007F4997" w:rsidRDefault="00906C7E" w:rsidP="007F499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 w:rsidRPr="007F4997">
        <w:rPr>
          <w:b/>
          <w:color w:val="111111"/>
          <w:sz w:val="28"/>
          <w:szCs w:val="28"/>
        </w:rPr>
        <w:t>3</w:t>
      </w:r>
      <w:r w:rsidR="00CA38D3" w:rsidRPr="007F4997">
        <w:rPr>
          <w:b/>
          <w:color w:val="111111"/>
          <w:sz w:val="28"/>
          <w:szCs w:val="28"/>
        </w:rPr>
        <w:t>. Конкурс </w:t>
      </w:r>
      <w:r w:rsidR="00522627" w:rsidRPr="007F4997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«Собери дорожный знак»</w:t>
      </w:r>
      <w:r w:rsidR="00522627" w:rsidRPr="007F4997">
        <w:rPr>
          <w:b/>
          <w:color w:val="111111"/>
          <w:sz w:val="28"/>
          <w:szCs w:val="28"/>
        </w:rPr>
        <w:t> </w:t>
      </w:r>
      <w:r w:rsidR="00522627" w:rsidRPr="007F4997">
        <w:rPr>
          <w:b/>
          <w:i/>
          <w:iCs/>
          <w:color w:val="111111"/>
          <w:sz w:val="28"/>
          <w:szCs w:val="28"/>
          <w:bdr w:val="none" w:sz="0" w:space="0" w:color="auto" w:frame="1"/>
        </w:rPr>
        <w:t>(пешеходный переход, дети)</w:t>
      </w:r>
    </w:p>
    <w:p w:rsidR="00522627" w:rsidRPr="007F4997" w:rsidRDefault="00522627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>Команды строятся в колонну. Каждый человек переносит по одной части знака и прикрепляет на мольберт. Помните, нужно не просто </w:t>
      </w:r>
      <w:r w:rsidRPr="007F4997">
        <w:rPr>
          <w:rStyle w:val="a4"/>
          <w:color w:val="111111"/>
          <w:sz w:val="28"/>
          <w:szCs w:val="28"/>
          <w:bdr w:val="none" w:sz="0" w:space="0" w:color="auto" w:frame="1"/>
        </w:rPr>
        <w:t>собрать знак</w:t>
      </w:r>
      <w:r w:rsidRPr="007F4997">
        <w:rPr>
          <w:color w:val="111111"/>
          <w:sz w:val="28"/>
          <w:szCs w:val="28"/>
        </w:rPr>
        <w:t xml:space="preserve">, а еще назвать и объяснить его назначение. </w:t>
      </w: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7F4997">
        <w:rPr>
          <w:b/>
          <w:i/>
          <w:iCs/>
          <w:color w:val="111111"/>
          <w:sz w:val="28"/>
          <w:szCs w:val="28"/>
          <w:bdr w:val="none" w:sz="0" w:space="0" w:color="auto" w:frame="1"/>
        </w:rPr>
        <w:t>4</w:t>
      </w:r>
      <w:r w:rsidR="00522627" w:rsidRPr="007F4997">
        <w:rPr>
          <w:b/>
          <w:i/>
          <w:iCs/>
          <w:color w:val="111111"/>
          <w:sz w:val="28"/>
          <w:szCs w:val="28"/>
          <w:bdr w:val="none" w:sz="0" w:space="0" w:color="auto" w:frame="1"/>
        </w:rPr>
        <w:t>.Конкурс «Шифровальщик».</w:t>
      </w:r>
      <w:r w:rsidR="00522627" w:rsidRPr="007F4997">
        <w:rPr>
          <w:b/>
          <w:color w:val="111111"/>
          <w:sz w:val="28"/>
          <w:szCs w:val="28"/>
        </w:rPr>
        <w:t xml:space="preserve"> </w:t>
      </w: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522627" w:rsidRPr="007F4997" w:rsidRDefault="00522627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 xml:space="preserve">В этой буквенной неразберихе найдите слова, связанные с дорожным движением. Слова могут располагаться по горизонтали, вертикали, диагонали. Помните, что слова в головоломке могут читаться не только слева направо, а ещё и справа налево. Не только сверху вниз, но и снизу вверх. Слова могут примыкать друг другу, но не пересекаться. </w:t>
      </w:r>
    </w:p>
    <w:p w:rsidR="00522627" w:rsidRPr="007F4997" w:rsidRDefault="00522627" w:rsidP="004C30E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>В головоломке были загаданы </w:t>
      </w:r>
      <w:r w:rsidRPr="007F4997">
        <w:rPr>
          <w:color w:val="111111"/>
          <w:sz w:val="28"/>
          <w:szCs w:val="28"/>
          <w:u w:val="single"/>
          <w:bdr w:val="none" w:sz="0" w:space="0" w:color="auto" w:frame="1"/>
        </w:rPr>
        <w:t>слова</w:t>
      </w:r>
      <w:r w:rsidR="004C30E7">
        <w:rPr>
          <w:color w:val="111111"/>
          <w:sz w:val="28"/>
          <w:szCs w:val="28"/>
        </w:rPr>
        <w:t>: автобус, водитель, ГАИ,</w:t>
      </w:r>
      <w:r w:rsidRPr="007F4997">
        <w:rPr>
          <w:color w:val="111111"/>
          <w:sz w:val="28"/>
          <w:szCs w:val="28"/>
        </w:rPr>
        <w:t xml:space="preserve"> дорога, жезл, зебра, знак, машина, пере</w:t>
      </w:r>
      <w:r w:rsidR="004C30E7">
        <w:rPr>
          <w:color w:val="111111"/>
          <w:sz w:val="28"/>
          <w:szCs w:val="28"/>
        </w:rPr>
        <w:t xml:space="preserve">ход, пешеход, правила, </w:t>
      </w:r>
      <w:r w:rsidR="00266A38">
        <w:rPr>
          <w:color w:val="111111"/>
          <w:sz w:val="28"/>
          <w:szCs w:val="28"/>
        </w:rPr>
        <w:t xml:space="preserve">руль, </w:t>
      </w:r>
      <w:r w:rsidRPr="007F4997">
        <w:rPr>
          <w:color w:val="111111"/>
          <w:sz w:val="28"/>
          <w:szCs w:val="28"/>
        </w:rPr>
        <w:t>светофор, сигнал, туман, улица, фара</w:t>
      </w:r>
      <w:r w:rsidR="004C30E7">
        <w:rPr>
          <w:color w:val="111111"/>
          <w:sz w:val="28"/>
          <w:szCs w:val="28"/>
        </w:rPr>
        <w:t xml:space="preserve">. </w:t>
      </w:r>
      <w:r w:rsidRPr="007F4997">
        <w:rPr>
          <w:color w:val="111111"/>
          <w:sz w:val="28"/>
          <w:szCs w:val="28"/>
        </w:rPr>
        <w:t>Вам дается 5 минут, после звукового сигнала команды называют по очереди по одному слову</w:t>
      </w: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7F4997">
        <w:rPr>
          <w:b/>
          <w:i/>
          <w:iCs/>
          <w:color w:val="111111"/>
          <w:sz w:val="28"/>
          <w:szCs w:val="28"/>
          <w:bdr w:val="none" w:sz="0" w:space="0" w:color="auto" w:frame="1"/>
        </w:rPr>
        <w:t>5.Конкурс «Найди ошибку».</w:t>
      </w:r>
      <w:r w:rsidRPr="007F4997">
        <w:rPr>
          <w:b/>
          <w:color w:val="111111"/>
          <w:sz w:val="28"/>
          <w:szCs w:val="28"/>
        </w:rPr>
        <w:t xml:space="preserve"> </w:t>
      </w:r>
    </w:p>
    <w:p w:rsidR="00906C7E" w:rsidRPr="007F4997" w:rsidRDefault="00906C7E" w:rsidP="007F499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 xml:space="preserve">На карточках написаны правила дорожного движения, в которых допущены ошибки. Ваша задача их найти. </w:t>
      </w:r>
      <w:r w:rsidR="007F4997" w:rsidRPr="007F4997">
        <w:rPr>
          <w:color w:val="111111"/>
          <w:sz w:val="28"/>
          <w:szCs w:val="28"/>
        </w:rPr>
        <w:t xml:space="preserve"> </w:t>
      </w:r>
    </w:p>
    <w:p w:rsidR="00906C7E" w:rsidRPr="007F4997" w:rsidRDefault="00906C7E" w:rsidP="007F499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 w:rsidRPr="007F4997">
        <w:rPr>
          <w:b/>
          <w:color w:val="111111"/>
          <w:sz w:val="28"/>
          <w:szCs w:val="28"/>
        </w:rPr>
        <w:t>Правила при переходе проезжей части</w:t>
      </w: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>Согласно пункту 4.1. Пешеходы должны двигаться по тротуарам, пешеходным дорожкам, а при их отсутствии - по проезжей части </w:t>
      </w:r>
      <w:r w:rsidRPr="007F4997">
        <w:rPr>
          <w:i/>
          <w:iCs/>
          <w:color w:val="111111"/>
          <w:sz w:val="28"/>
          <w:szCs w:val="28"/>
          <w:bdr w:val="none" w:sz="0" w:space="0" w:color="auto" w:frame="1"/>
        </w:rPr>
        <w:t>(по обочинам)</w:t>
      </w:r>
      <w:r w:rsidRPr="007F4997">
        <w:rPr>
          <w:color w:val="111111"/>
          <w:sz w:val="28"/>
          <w:szCs w:val="28"/>
        </w:rPr>
        <w:t>.</w:t>
      </w: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>Согласно статье 12.29. Нарушение Правил дорожного движения пешеходом или иным лицом, участвующим в процессе дорожного движения влечет предупреждение или наложение административного штрафа в размере 1000 рублей </w:t>
      </w:r>
      <w:r w:rsidRPr="007F4997">
        <w:rPr>
          <w:i/>
          <w:iCs/>
          <w:color w:val="111111"/>
          <w:sz w:val="28"/>
          <w:szCs w:val="28"/>
          <w:bdr w:val="none" w:sz="0" w:space="0" w:color="auto" w:frame="1"/>
        </w:rPr>
        <w:t>(500 рублей)</w:t>
      </w:r>
      <w:r w:rsidRPr="007F4997">
        <w:rPr>
          <w:color w:val="111111"/>
          <w:sz w:val="28"/>
          <w:szCs w:val="28"/>
        </w:rPr>
        <w:t>.</w:t>
      </w:r>
    </w:p>
    <w:p w:rsidR="00906C7E" w:rsidRPr="007F4997" w:rsidRDefault="00906C7E" w:rsidP="00EE5335">
      <w:pPr>
        <w:pStyle w:val="a3"/>
        <w:shd w:val="clear" w:color="auto" w:fill="FFFFFF"/>
        <w:spacing w:before="225" w:beforeAutospacing="0" w:after="225" w:afterAutospacing="0"/>
        <w:ind w:firstLine="426"/>
        <w:jc w:val="both"/>
        <w:rPr>
          <w:b/>
          <w:color w:val="111111"/>
          <w:sz w:val="28"/>
          <w:szCs w:val="28"/>
        </w:rPr>
      </w:pPr>
      <w:r w:rsidRPr="007F4997">
        <w:rPr>
          <w:b/>
          <w:color w:val="111111"/>
          <w:sz w:val="28"/>
          <w:szCs w:val="28"/>
        </w:rPr>
        <w:t>Правила для водителей</w:t>
      </w: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>10.2. В населенных пунктах разрешается движение транспортных средств со скоростью не более 60 км/ч., а в жилых зонах и на дворовых территориях не более 40км/ч </w:t>
      </w:r>
      <w:r w:rsidRPr="007F4997">
        <w:rPr>
          <w:i/>
          <w:iCs/>
          <w:color w:val="111111"/>
          <w:sz w:val="28"/>
          <w:szCs w:val="28"/>
          <w:bdr w:val="none" w:sz="0" w:space="0" w:color="auto" w:frame="1"/>
        </w:rPr>
        <w:t>(20 км/ч)</w:t>
      </w:r>
      <w:r w:rsidRPr="007F4997">
        <w:rPr>
          <w:color w:val="111111"/>
          <w:sz w:val="28"/>
          <w:szCs w:val="28"/>
        </w:rPr>
        <w:t>.</w:t>
      </w: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 xml:space="preserve">14.3. На регулируемых пешеходных переходах при включении разрешающего сигнала светофора водитель должен сразу начать движение, </w:t>
      </w:r>
      <w:r w:rsidRPr="007F4997">
        <w:rPr>
          <w:color w:val="111111"/>
          <w:sz w:val="28"/>
          <w:szCs w:val="28"/>
        </w:rPr>
        <w:lastRenderedPageBreak/>
        <w:t>не обращая внимания на пешеходов </w:t>
      </w:r>
      <w:r w:rsidRPr="007F4997">
        <w:rPr>
          <w:i/>
          <w:iCs/>
          <w:color w:val="111111"/>
          <w:sz w:val="28"/>
          <w:szCs w:val="28"/>
          <w:bdr w:val="none" w:sz="0" w:space="0" w:color="auto" w:frame="1"/>
        </w:rPr>
        <w:t>(должен дать возможность пешеходам закончить переход)</w:t>
      </w:r>
    </w:p>
    <w:p w:rsidR="00906C7E" w:rsidRPr="007F4997" w:rsidRDefault="00906C7E" w:rsidP="007F499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 w:rsidRPr="007F4997">
        <w:rPr>
          <w:b/>
          <w:color w:val="111111"/>
          <w:sz w:val="28"/>
          <w:szCs w:val="28"/>
        </w:rPr>
        <w:t>Перевозка детей в автомобиле</w:t>
      </w:r>
    </w:p>
    <w:p w:rsidR="00906C7E" w:rsidRPr="007F4997" w:rsidRDefault="00906C7E" w:rsidP="007F499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>Согласно пункту 22.9. Перевозка детей допускается при условии обеспечения их безопасности с учетом особенностей конструкции транспортного средства.</w:t>
      </w: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>Перевозка детей до 8- летнего </w:t>
      </w:r>
      <w:r w:rsidRPr="007F4997">
        <w:rPr>
          <w:i/>
          <w:iCs/>
          <w:color w:val="111111"/>
          <w:sz w:val="28"/>
          <w:szCs w:val="28"/>
          <w:bdr w:val="none" w:sz="0" w:space="0" w:color="auto" w:frame="1"/>
        </w:rPr>
        <w:t>(12-летнего)</w:t>
      </w:r>
      <w:r w:rsidRPr="007F4997">
        <w:rPr>
          <w:color w:val="111111"/>
          <w:sz w:val="28"/>
          <w:szCs w:val="28"/>
        </w:rPr>
        <w:t> возраста в транспортных средствах, оборудованных ремнями безопасности, должна осуществляться с использованием детских удерживающих устройств…</w:t>
      </w:r>
    </w:p>
    <w:p w:rsidR="00906C7E" w:rsidRPr="007F4997" w:rsidRDefault="00906C7E" w:rsidP="007F499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>Согласно пункту 3 статьи 12.23 нарушение требований к перевозке детей, установленных Правилами дорожного движения, влечет наложение административного штрафа в размере 1000 рублей </w:t>
      </w:r>
      <w:r w:rsidRPr="007F4997">
        <w:rPr>
          <w:i/>
          <w:iCs/>
          <w:color w:val="111111"/>
          <w:sz w:val="28"/>
          <w:szCs w:val="28"/>
          <w:bdr w:val="none" w:sz="0" w:space="0" w:color="auto" w:frame="1"/>
        </w:rPr>
        <w:t>(трех тысяч рублей)</w:t>
      </w:r>
      <w:r w:rsidRPr="007F4997">
        <w:rPr>
          <w:color w:val="111111"/>
          <w:sz w:val="28"/>
          <w:szCs w:val="28"/>
        </w:rPr>
        <w:t>.</w:t>
      </w:r>
    </w:p>
    <w:p w:rsidR="00263BC7" w:rsidRPr="00263BC7" w:rsidRDefault="00263BC7" w:rsidP="007F49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F0096" w:rsidRDefault="003F0096" w:rsidP="003F0096">
      <w:pPr>
        <w:spacing w:after="75" w:line="315" w:lineRule="atLeast"/>
        <w:jc w:val="both"/>
        <w:outlineLvl w:val="3"/>
        <w:rPr>
          <w:rFonts w:ascii="Times New Roman" w:hAnsi="Times New Roman"/>
          <w:b/>
          <w:sz w:val="36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Уважаемые родители, б</w:t>
      </w:r>
      <w:r w:rsidR="000B25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езопасность наших детей зависит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от знания правил дорожного движения в целом. </w:t>
      </w:r>
      <w:r>
        <w:rPr>
          <w:rFonts w:ascii="Times New Roman" w:hAnsi="Times New Roman" w:cs="Times New Roman"/>
          <w:color w:val="111111"/>
          <w:sz w:val="28"/>
          <w:szCs w:val="28"/>
        </w:rPr>
        <w:t>А сейчас наши дети исполнят для вас песню «Дорожны</w:t>
      </w:r>
      <w:r w:rsidR="000B25F8">
        <w:rPr>
          <w:rFonts w:ascii="Times New Roman" w:hAnsi="Times New Roman" w:cs="Times New Roman"/>
          <w:color w:val="111111"/>
          <w:sz w:val="28"/>
          <w:szCs w:val="28"/>
        </w:rPr>
        <w:t>х знаков</w:t>
      </w:r>
      <w:r>
        <w:rPr>
          <w:rFonts w:ascii="Times New Roman" w:hAnsi="Times New Roman" w:cs="Times New Roman"/>
          <w:color w:val="111111"/>
          <w:sz w:val="28"/>
          <w:szCs w:val="28"/>
        </w:rPr>
        <w:t>».</w:t>
      </w:r>
      <w:r w:rsidRPr="003F0096">
        <w:rPr>
          <w:rFonts w:ascii="Times New Roman" w:hAnsi="Times New Roman"/>
          <w:b/>
          <w:sz w:val="36"/>
          <w:szCs w:val="32"/>
        </w:rPr>
        <w:t xml:space="preserve"> </w:t>
      </w:r>
      <w:r w:rsidRPr="00301596">
        <w:rPr>
          <w:rFonts w:ascii="Times New Roman" w:hAnsi="Times New Roman"/>
          <w:b/>
          <w:sz w:val="36"/>
          <w:szCs w:val="32"/>
        </w:rPr>
        <w:t>     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b/>
          <w:sz w:val="36"/>
          <w:szCs w:val="32"/>
        </w:rPr>
      </w:pPr>
      <w:r>
        <w:rPr>
          <w:rFonts w:ascii="Times New Roman" w:hAnsi="Times New Roman"/>
          <w:b/>
          <w:sz w:val="36"/>
          <w:szCs w:val="32"/>
        </w:rPr>
        <w:t xml:space="preserve"> </w:t>
      </w:r>
      <w:r w:rsidRPr="00301596">
        <w:rPr>
          <w:rFonts w:ascii="Times New Roman" w:hAnsi="Times New Roman"/>
          <w:b/>
          <w:sz w:val="36"/>
          <w:szCs w:val="32"/>
        </w:rPr>
        <w:t xml:space="preserve">П е с е н к а   д о р о ж н ы х   з н а к о в     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(Под мелодию песни Шаинского «Чему учат в школе»)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  - Знаки разные нужны, знаки разные важны,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   Знает каждый, знает каждый, знает каждый.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   Осторожно, переход, здесь проходит пешеход:</w:t>
      </w:r>
    </w:p>
    <w:p w:rsidR="003F00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   Стоп машины, стоп машины – это важно!     - 2 р.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               - Светофор горит всегда, не спеши, а то беда,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                 Мчат машины, мчат машины, мчат машины.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                Загорелся красный свет, это значит – хода нет,</w:t>
      </w:r>
    </w:p>
    <w:p w:rsidR="003F00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               Свет  зеленый говорит вам – проходите.    – 2 р.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bookmarkStart w:id="0" w:name="_GoBack"/>
      <w:bookmarkEnd w:id="0"/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 - У дороги не играй, на нее не выбегай,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  Не шали ты, не шали ты, не шали ты.</w:t>
      </w:r>
    </w:p>
    <w:p w:rsidR="003F0096" w:rsidRPr="003015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>  Вдруг споткнешься, упадешь, под колеса попадешь.</w:t>
      </w:r>
    </w:p>
    <w:p w:rsidR="003F0096" w:rsidRPr="003F0096" w:rsidRDefault="003F0096" w:rsidP="003F0096">
      <w:pPr>
        <w:spacing w:after="75" w:line="315" w:lineRule="atLeast"/>
        <w:outlineLvl w:val="3"/>
        <w:rPr>
          <w:rFonts w:ascii="Times New Roman" w:hAnsi="Times New Roman"/>
          <w:sz w:val="28"/>
          <w:szCs w:val="32"/>
        </w:rPr>
      </w:pPr>
      <w:r w:rsidRPr="00301596">
        <w:rPr>
          <w:rFonts w:ascii="Times New Roman" w:hAnsi="Times New Roman"/>
          <w:sz w:val="28"/>
          <w:szCs w:val="32"/>
        </w:rPr>
        <w:t xml:space="preserve">  Руки, ноги береги ты, береги ты.   – 2 р.</w:t>
      </w:r>
    </w:p>
    <w:p w:rsidR="000B25F8" w:rsidRDefault="000B25F8" w:rsidP="003F0096">
      <w:pPr>
        <w:spacing w:after="75" w:line="315" w:lineRule="atLeast"/>
        <w:jc w:val="both"/>
        <w:outlineLvl w:val="3"/>
        <w:rPr>
          <w:rFonts w:ascii="Times New Roman" w:hAnsi="Times New Roman"/>
          <w:sz w:val="28"/>
          <w:szCs w:val="32"/>
        </w:rPr>
      </w:pPr>
    </w:p>
    <w:p w:rsidR="003F0096" w:rsidRDefault="003F0096" w:rsidP="003F0096">
      <w:pPr>
        <w:spacing w:after="75" w:line="315" w:lineRule="atLeast"/>
        <w:jc w:val="both"/>
        <w:outlineLvl w:val="3"/>
        <w:rPr>
          <w:rFonts w:ascii="Times New Roman" w:hAnsi="Times New Roman"/>
          <w:b/>
          <w:sz w:val="36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Pr="007F4997">
        <w:rPr>
          <w:rFonts w:ascii="Times New Roman" w:hAnsi="Times New Roman" w:cs="Times New Roman"/>
          <w:color w:val="111111"/>
          <w:sz w:val="28"/>
          <w:szCs w:val="28"/>
        </w:rPr>
        <w:t>Уважаемые мамы и папы, вы являетесь для детей образцом поведения. Вы — объект любви и подражания для ребенка. Это необходимо помнить всегда.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0B25F8" w:rsidRDefault="000B25F8" w:rsidP="000B25F8">
      <w:pPr>
        <w:shd w:val="clear" w:color="auto" w:fill="FFFFFF"/>
        <w:spacing w:after="0" w:line="240" w:lineRule="auto"/>
        <w:jc w:val="both"/>
      </w:pPr>
    </w:p>
    <w:p w:rsidR="000B25F8" w:rsidRDefault="000B25F8" w:rsidP="000B25F8">
      <w:pPr>
        <w:shd w:val="clear" w:color="auto" w:fill="FFFFFF"/>
        <w:spacing w:after="0" w:line="240" w:lineRule="auto"/>
        <w:ind w:firstLine="284"/>
        <w:jc w:val="both"/>
      </w:pPr>
    </w:p>
    <w:p w:rsidR="00EE5335" w:rsidRDefault="00EE5335" w:rsidP="000B25F8">
      <w:pPr>
        <w:shd w:val="clear" w:color="auto" w:fill="FFFFFF"/>
        <w:spacing w:after="0" w:line="240" w:lineRule="auto"/>
        <w:ind w:firstLine="284"/>
        <w:jc w:val="both"/>
      </w:pPr>
    </w:p>
    <w:p w:rsidR="00263BC7" w:rsidRPr="00263BC7" w:rsidRDefault="000B25F8" w:rsidP="000B25F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lastRenderedPageBreak/>
        <w:t xml:space="preserve"> 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Мамы, папы, все </w:t>
      </w:r>
      <w:r w:rsidR="00263BC7"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родители</w:t>
      </w:r>
      <w:r w:rsidR="00263BC7"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Многие из вас водители.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Помните, что нет на свете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Ничего важней, чем дети!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Вы закон не нарушайте,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В кресло деточку сажайте.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Это ведь совсем несложно,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Пристегнул – и ехать можно.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вдруг манёвр лихой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Или столкновение,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Защитит от травм ребёнка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Детское сидение.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Пусть услышит целый мир,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Ребёнок – главный пассажир!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Жизнь его ценна, ты знаешь,</w:t>
      </w:r>
    </w:p>
    <w:p w:rsidR="00263BC7" w:rsidRPr="00263BC7" w:rsidRDefault="00263BC7" w:rsidP="007F49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Пристегнёшь – не потеряешь!</w:t>
      </w:r>
    </w:p>
    <w:p w:rsidR="00263BC7" w:rsidRPr="00263BC7" w:rsidRDefault="00263BC7" w:rsidP="007F499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Помните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: Жизнь – это самое дорогое, что есть у человека. Поэтому не экономьте на </w:t>
      </w:r>
      <w:r w:rsidRPr="007F499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безопасности своих детей</w:t>
      </w:r>
      <w:r w:rsidRPr="00263BC7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263BC7" w:rsidRPr="007F4997" w:rsidRDefault="00263BC7" w:rsidP="007F499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63BC7" w:rsidRPr="007F4997" w:rsidRDefault="00263BC7" w:rsidP="007F499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63BC7" w:rsidRPr="007F4997" w:rsidRDefault="00263BC7" w:rsidP="007F499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F8322D" w:rsidRPr="007F4997" w:rsidRDefault="007F4997" w:rsidP="007F499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7F4997">
        <w:rPr>
          <w:color w:val="111111"/>
          <w:sz w:val="28"/>
          <w:szCs w:val="28"/>
        </w:rPr>
        <w:t xml:space="preserve"> </w:t>
      </w:r>
    </w:p>
    <w:p w:rsidR="00F8322D" w:rsidRPr="007F4997" w:rsidRDefault="00F8322D" w:rsidP="007F499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</w:p>
    <w:sectPr w:rsidR="00F8322D" w:rsidRPr="007F4997" w:rsidSect="00EE5335">
      <w:footerReference w:type="default" r:id="rId8"/>
      <w:pgSz w:w="11906" w:h="16838"/>
      <w:pgMar w:top="851" w:right="850" w:bottom="851" w:left="1701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4B2" w:rsidRDefault="00BC34B2" w:rsidP="000B25F8">
      <w:pPr>
        <w:spacing w:after="0" w:line="240" w:lineRule="auto"/>
      </w:pPr>
      <w:r>
        <w:separator/>
      </w:r>
    </w:p>
  </w:endnote>
  <w:endnote w:type="continuationSeparator" w:id="1">
    <w:p w:rsidR="00BC34B2" w:rsidRDefault="00BC34B2" w:rsidP="000B2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184980"/>
      <w:docPartObj>
        <w:docPartGallery w:val="Общ"/>
        <w:docPartUnique/>
      </w:docPartObj>
    </w:sdtPr>
    <w:sdtContent>
      <w:p w:rsidR="000B25F8" w:rsidRDefault="000B25F8">
        <w:pPr>
          <w:pStyle w:val="ab"/>
          <w:jc w:val="center"/>
        </w:pPr>
        <w:fldSimple w:instr=" PAGE   \* MERGEFORMAT ">
          <w:r w:rsidR="00EE5335">
            <w:rPr>
              <w:noProof/>
            </w:rPr>
            <w:t>2</w:t>
          </w:r>
        </w:fldSimple>
      </w:p>
    </w:sdtContent>
  </w:sdt>
  <w:p w:rsidR="000B25F8" w:rsidRDefault="000B25F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4B2" w:rsidRDefault="00BC34B2" w:rsidP="000B25F8">
      <w:pPr>
        <w:spacing w:after="0" w:line="240" w:lineRule="auto"/>
      </w:pPr>
      <w:r>
        <w:separator/>
      </w:r>
    </w:p>
  </w:footnote>
  <w:footnote w:type="continuationSeparator" w:id="1">
    <w:p w:rsidR="00BC34B2" w:rsidRDefault="00BC34B2" w:rsidP="000B2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704A"/>
    <w:multiLevelType w:val="hybridMultilevel"/>
    <w:tmpl w:val="2FD2F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B66D8"/>
    <w:multiLevelType w:val="hybridMultilevel"/>
    <w:tmpl w:val="C4C676A6"/>
    <w:lvl w:ilvl="0" w:tplc="A2201206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D94797"/>
    <w:multiLevelType w:val="multilevel"/>
    <w:tmpl w:val="79AE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AF212B"/>
    <w:multiLevelType w:val="hybridMultilevel"/>
    <w:tmpl w:val="EFC29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3037D"/>
    <w:rsid w:val="000B25F8"/>
    <w:rsid w:val="001818BF"/>
    <w:rsid w:val="00263BC7"/>
    <w:rsid w:val="00266A38"/>
    <w:rsid w:val="002F53E9"/>
    <w:rsid w:val="0039443C"/>
    <w:rsid w:val="003F0096"/>
    <w:rsid w:val="004C30E7"/>
    <w:rsid w:val="00522627"/>
    <w:rsid w:val="00565A1C"/>
    <w:rsid w:val="005A025B"/>
    <w:rsid w:val="007F4997"/>
    <w:rsid w:val="0088118F"/>
    <w:rsid w:val="00890526"/>
    <w:rsid w:val="00906C7E"/>
    <w:rsid w:val="00A23AB6"/>
    <w:rsid w:val="00BC34B2"/>
    <w:rsid w:val="00C54C30"/>
    <w:rsid w:val="00CA38D3"/>
    <w:rsid w:val="00D3037D"/>
    <w:rsid w:val="00EE5335"/>
    <w:rsid w:val="00F30686"/>
    <w:rsid w:val="00F729CD"/>
    <w:rsid w:val="00F8322D"/>
    <w:rsid w:val="00FA1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AB6"/>
  </w:style>
  <w:style w:type="paragraph" w:styleId="2">
    <w:name w:val="heading 2"/>
    <w:basedOn w:val="a"/>
    <w:link w:val="20"/>
    <w:uiPriority w:val="9"/>
    <w:qFormat/>
    <w:rsid w:val="00263B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0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3037D"/>
    <w:rPr>
      <w:b/>
      <w:bCs/>
    </w:rPr>
  </w:style>
  <w:style w:type="character" w:customStyle="1" w:styleId="olink">
    <w:name w:val="olink"/>
    <w:basedOn w:val="a0"/>
    <w:rsid w:val="00D3037D"/>
  </w:style>
  <w:style w:type="character" w:styleId="a5">
    <w:name w:val="Hyperlink"/>
    <w:basedOn w:val="a0"/>
    <w:uiPriority w:val="99"/>
    <w:semiHidden/>
    <w:unhideWhenUsed/>
    <w:rsid w:val="00D3037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83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22D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F8322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263BC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9">
    <w:name w:val="header"/>
    <w:basedOn w:val="a"/>
    <w:link w:val="aa"/>
    <w:uiPriority w:val="99"/>
    <w:semiHidden/>
    <w:unhideWhenUsed/>
    <w:rsid w:val="000B2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B25F8"/>
  </w:style>
  <w:style w:type="paragraph" w:styleId="ab">
    <w:name w:val="footer"/>
    <w:basedOn w:val="a"/>
    <w:link w:val="ac"/>
    <w:uiPriority w:val="99"/>
    <w:unhideWhenUsed/>
    <w:rsid w:val="000B2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B25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0297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0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9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3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E47AB-A5CC-4ED4-91A3-5A70ECAF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1620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2018-01-11T14:34:00Z</dcterms:created>
  <dcterms:modified xsi:type="dcterms:W3CDTF">2018-01-14T02:00:00Z</dcterms:modified>
</cp:coreProperties>
</file>